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18D" w:rsidRPr="00F414AE" w:rsidRDefault="00C41B77" w:rsidP="00117988">
      <w:pPr>
        <w:shd w:val="clear" w:color="auto" w:fill="FFFFFF"/>
        <w:ind w:left="504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0" wp14:anchorId="70DEBF29" wp14:editId="2C5881E1">
            <wp:simplePos x="0" y="0"/>
            <wp:positionH relativeFrom="page">
              <wp:posOffset>-2540</wp:posOffset>
            </wp:positionH>
            <wp:positionV relativeFrom="page">
              <wp:posOffset>605790</wp:posOffset>
            </wp:positionV>
            <wp:extent cx="7562850" cy="10693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F414AE">
        <w:tab/>
      </w:r>
    </w:p>
    <w:p w:rsidR="00F1518D" w:rsidRPr="00F1518D" w:rsidRDefault="00F1518D" w:rsidP="00F1518D"/>
    <w:p w:rsidR="00F1518D" w:rsidRPr="00F1518D" w:rsidRDefault="00F1518D" w:rsidP="00F1518D"/>
    <w:p w:rsidR="002F58EB" w:rsidRPr="00C41B77" w:rsidRDefault="002F58EB" w:rsidP="00C41B77"/>
    <w:p w:rsidR="00D73367" w:rsidRPr="00EB26A5" w:rsidRDefault="00D73367" w:rsidP="00F414AE">
      <w:pPr>
        <w:rPr>
          <w:lang w:val="tt-RU"/>
        </w:rPr>
      </w:pPr>
    </w:p>
    <w:p w:rsidR="00F1518D" w:rsidRPr="00B074CA" w:rsidRDefault="00B074CA" w:rsidP="002F58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F1518D" w:rsidRPr="00B074CA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Настоящий</w:t>
      </w:r>
      <w:r w:rsidR="001E147A">
        <w:rPr>
          <w:rFonts w:ascii="Times New Roman" w:hAnsi="Times New Roman" w:cs="Times New Roman"/>
          <w:sz w:val="24"/>
          <w:szCs w:val="24"/>
        </w:rPr>
        <w:t xml:space="preserve"> Устав регулирует деятельность М</w:t>
      </w:r>
      <w:r w:rsidRPr="00F1518D">
        <w:rPr>
          <w:rFonts w:ascii="Times New Roman" w:hAnsi="Times New Roman" w:cs="Times New Roman"/>
          <w:sz w:val="24"/>
          <w:szCs w:val="24"/>
        </w:rPr>
        <w:t xml:space="preserve">униципального бюджетного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дошкольного  образова</w:t>
      </w:r>
      <w:r w:rsidR="00A47BE5">
        <w:rPr>
          <w:rFonts w:ascii="Times New Roman" w:hAnsi="Times New Roman" w:cs="Times New Roman"/>
          <w:sz w:val="24"/>
          <w:szCs w:val="24"/>
        </w:rPr>
        <w:t>тельного</w:t>
      </w:r>
      <w:proofErr w:type="gramEnd"/>
      <w:r w:rsidR="00A47BE5">
        <w:rPr>
          <w:rFonts w:ascii="Times New Roman" w:hAnsi="Times New Roman" w:cs="Times New Roman"/>
          <w:sz w:val="24"/>
          <w:szCs w:val="24"/>
        </w:rPr>
        <w:t xml:space="preserve"> учреждения «</w:t>
      </w:r>
      <w:proofErr w:type="spellStart"/>
      <w:r w:rsidR="00A47BE5">
        <w:rPr>
          <w:rFonts w:ascii="Times New Roman" w:hAnsi="Times New Roman" w:cs="Times New Roman"/>
          <w:sz w:val="24"/>
          <w:szCs w:val="24"/>
        </w:rPr>
        <w:t>Старописьмянский</w:t>
      </w:r>
      <w:proofErr w:type="spellEnd"/>
      <w:r w:rsidR="001E147A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57E3" w:rsidRPr="00F457E3">
        <w:rPr>
          <w:rFonts w:ascii="Times New Roman" w:hAnsi="Times New Roman" w:cs="Times New Roman"/>
          <w:sz w:val="24"/>
          <w:szCs w:val="24"/>
        </w:rPr>
        <w:t>общеразвивающего вида</w:t>
      </w:r>
      <w:r w:rsidRPr="00F1518D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– некоммерческой организации.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образовательное  учреждение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</w:t>
      </w:r>
      <w:r w:rsidR="00A47B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2BF0">
        <w:rPr>
          <w:rFonts w:ascii="Times New Roman" w:hAnsi="Times New Roman" w:cs="Times New Roman"/>
          <w:sz w:val="24"/>
          <w:szCs w:val="24"/>
        </w:rPr>
        <w:t>Старописьмянский</w:t>
      </w:r>
      <w:proofErr w:type="spellEnd"/>
      <w:r w:rsidR="001E147A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общеразвивающего вида</w:t>
      </w:r>
      <w:r w:rsidR="001E147A" w:rsidRPr="00F1518D">
        <w:rPr>
          <w:rFonts w:ascii="Times New Roman" w:hAnsi="Times New Roman" w:cs="Times New Roman"/>
          <w:sz w:val="24"/>
          <w:szCs w:val="24"/>
        </w:rPr>
        <w:t xml:space="preserve">» </w:t>
      </w:r>
      <w:r w:rsidRPr="00F1518D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создает условия для реализации га</w:t>
      </w:r>
      <w:r w:rsidR="001E147A">
        <w:rPr>
          <w:rFonts w:ascii="Times New Roman" w:hAnsi="Times New Roman" w:cs="Times New Roman"/>
          <w:sz w:val="24"/>
          <w:szCs w:val="24"/>
        </w:rPr>
        <w:t>рантированного  гражданам Росси</w:t>
      </w:r>
      <w:r w:rsidRPr="00F1518D">
        <w:rPr>
          <w:rFonts w:ascii="Times New Roman" w:hAnsi="Times New Roman" w:cs="Times New Roman"/>
          <w:sz w:val="24"/>
          <w:szCs w:val="24"/>
        </w:rPr>
        <w:t>йской Федерации права на получение общедоступного и бесплатного дошкольного образования.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образовательное  учреждение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</w:t>
      </w:r>
      <w:r w:rsidR="005E2BF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2BF0">
        <w:rPr>
          <w:rFonts w:ascii="Times New Roman" w:hAnsi="Times New Roman" w:cs="Times New Roman"/>
          <w:sz w:val="24"/>
          <w:szCs w:val="24"/>
        </w:rPr>
        <w:t>Старописьмянский</w:t>
      </w:r>
      <w:proofErr w:type="spellEnd"/>
      <w:r w:rsidR="001E147A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общеразвивающего вида</w:t>
      </w:r>
      <w:r w:rsidR="001E147A" w:rsidRPr="00F1518D">
        <w:rPr>
          <w:rFonts w:ascii="Times New Roman" w:hAnsi="Times New Roman" w:cs="Times New Roman"/>
          <w:sz w:val="24"/>
          <w:szCs w:val="24"/>
        </w:rPr>
        <w:t xml:space="preserve">» </w:t>
      </w:r>
      <w:r w:rsidRPr="00F1518D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Татарстан: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организационно-правовой форме: муниципальное бюджетное учреждение;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типу: дошкольная образовательная организация;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виду: детский сад </w:t>
      </w:r>
    </w:p>
    <w:p w:rsidR="001E147A" w:rsidRPr="005E2BF0" w:rsidRDefault="00F1518D" w:rsidP="001E147A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E147A">
        <w:rPr>
          <w:rFonts w:ascii="Times New Roman" w:hAnsi="Times New Roman" w:cs="Times New Roman"/>
          <w:sz w:val="24"/>
          <w:szCs w:val="24"/>
        </w:rPr>
        <w:t xml:space="preserve">Полное официальное </w:t>
      </w:r>
      <w:proofErr w:type="gramStart"/>
      <w:r w:rsidRPr="001E147A">
        <w:rPr>
          <w:rFonts w:ascii="Times New Roman" w:hAnsi="Times New Roman" w:cs="Times New Roman"/>
          <w:sz w:val="24"/>
          <w:szCs w:val="24"/>
        </w:rPr>
        <w:t xml:space="preserve">наименование: </w:t>
      </w:r>
      <w:r w:rsidR="001E147A" w:rsidRPr="001E147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1E147A" w:rsidRPr="001E147A">
        <w:rPr>
          <w:rFonts w:ascii="Times New Roman" w:hAnsi="Times New Roman" w:cs="Times New Roman"/>
          <w:sz w:val="24"/>
          <w:szCs w:val="24"/>
        </w:rPr>
        <w:t xml:space="preserve"> на русском языке:                                                             </w:t>
      </w:r>
      <w:r w:rsidR="001E147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E147A" w:rsidRPr="001E147A">
        <w:rPr>
          <w:rFonts w:ascii="Times New Roman" w:eastAsia="Calibri" w:hAnsi="Times New Roman" w:cs="Times New Roman"/>
          <w:sz w:val="24"/>
          <w:szCs w:val="24"/>
        </w:rPr>
        <w:t>М</w:t>
      </w:r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униципальное  бюджетное   дошкольное   образовательное   учреждение  </w:t>
      </w:r>
      <w:r w:rsidR="005E2BF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2BF0">
        <w:rPr>
          <w:rFonts w:ascii="Times New Roman" w:hAnsi="Times New Roman" w:cs="Times New Roman"/>
          <w:sz w:val="24"/>
          <w:szCs w:val="24"/>
        </w:rPr>
        <w:t>Старописьмянский</w:t>
      </w:r>
      <w:proofErr w:type="spellEnd"/>
      <w:r w:rsidR="005E2BF0">
        <w:rPr>
          <w:rFonts w:ascii="Times New Roman" w:hAnsi="Times New Roman" w:cs="Times New Roman"/>
          <w:sz w:val="24"/>
          <w:szCs w:val="24"/>
        </w:rPr>
        <w:t xml:space="preserve"> </w:t>
      </w:r>
      <w:r w:rsidR="001E147A" w:rsidRPr="001E147A">
        <w:rPr>
          <w:rFonts w:ascii="Times New Roman" w:hAnsi="Times New Roman" w:cs="Times New Roman"/>
          <w:sz w:val="24"/>
          <w:szCs w:val="24"/>
        </w:rPr>
        <w:t>детский сад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общеразвивающего вида</w:t>
      </w:r>
      <w:r w:rsidR="001E147A" w:rsidRPr="001E147A">
        <w:rPr>
          <w:rFonts w:ascii="Times New Roman" w:hAnsi="Times New Roman" w:cs="Times New Roman"/>
          <w:sz w:val="24"/>
          <w:szCs w:val="24"/>
        </w:rPr>
        <w:t xml:space="preserve">» </w:t>
      </w:r>
      <w:r w:rsidRPr="001E147A">
        <w:rPr>
          <w:rFonts w:ascii="Times New Roman" w:eastAsia="Calibri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1E147A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район» Республики Татарстан.</w:t>
      </w:r>
      <w:r w:rsidR="001E147A" w:rsidRPr="001E147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proofErr w:type="gramStart"/>
      <w:r w:rsidRPr="001E147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E147A">
        <w:rPr>
          <w:rFonts w:ascii="Times New Roman" w:hAnsi="Times New Roman" w:cs="Times New Roman"/>
          <w:sz w:val="24"/>
          <w:szCs w:val="24"/>
        </w:rPr>
        <w:t xml:space="preserve"> татарском языке</w:t>
      </w:r>
      <w:r w:rsidR="001E147A" w:rsidRPr="001E147A">
        <w:rPr>
          <w:rFonts w:ascii="Times New Roman" w:hAnsi="Times New Roman" w:cs="Times New Roman"/>
          <w:sz w:val="24"/>
          <w:szCs w:val="24"/>
        </w:rPr>
        <w:t>:</w:t>
      </w:r>
      <w:r w:rsidR="00B074CA">
        <w:rPr>
          <w:rFonts w:ascii="Times New Roman" w:hAnsi="Times New Roman" w:cs="Times New Roman"/>
          <w:sz w:val="24"/>
          <w:szCs w:val="24"/>
        </w:rPr>
        <w:t xml:space="preserve"> </w:t>
      </w:r>
      <w:r w:rsidR="005E2BF0" w:rsidRPr="005E2BF0">
        <w:rPr>
          <w:rFonts w:ascii="Times New Roman" w:hAnsi="Times New Roman" w:cs="Times New Roman"/>
        </w:rPr>
        <w:t xml:space="preserve">Татарстан </w:t>
      </w:r>
      <w:proofErr w:type="spellStart"/>
      <w:r w:rsidR="005E2BF0" w:rsidRPr="005E2BF0">
        <w:rPr>
          <w:rFonts w:ascii="Times New Roman" w:hAnsi="Times New Roman" w:cs="Times New Roman"/>
        </w:rPr>
        <w:t>Республикасы</w:t>
      </w:r>
      <w:proofErr w:type="spellEnd"/>
      <w:r w:rsidR="005E2BF0" w:rsidRPr="005E2BF0">
        <w:rPr>
          <w:rFonts w:ascii="Times New Roman" w:hAnsi="Times New Roman" w:cs="Times New Roman"/>
        </w:rPr>
        <w:t xml:space="preserve"> «Лениногорск </w:t>
      </w:r>
      <w:proofErr w:type="spellStart"/>
      <w:r w:rsidR="005E2BF0" w:rsidRPr="005E2BF0">
        <w:rPr>
          <w:rFonts w:ascii="Times New Roman" w:hAnsi="Times New Roman" w:cs="Times New Roman"/>
        </w:rPr>
        <w:t>муниципаль</w:t>
      </w:r>
      <w:proofErr w:type="spellEnd"/>
      <w:r w:rsidR="005E2BF0" w:rsidRPr="005E2BF0">
        <w:rPr>
          <w:rFonts w:ascii="Times New Roman" w:hAnsi="Times New Roman" w:cs="Times New Roman"/>
        </w:rPr>
        <w:t xml:space="preserve"> районы» </w:t>
      </w:r>
      <w:proofErr w:type="spellStart"/>
      <w:r w:rsidR="005E2BF0" w:rsidRPr="005E2BF0">
        <w:rPr>
          <w:rFonts w:ascii="Times New Roman" w:hAnsi="Times New Roman" w:cs="Times New Roman"/>
        </w:rPr>
        <w:t>муниципаль</w:t>
      </w:r>
      <w:proofErr w:type="spellEnd"/>
      <w:r w:rsidR="005E2BF0" w:rsidRPr="005E2BF0">
        <w:rPr>
          <w:rFonts w:ascii="Times New Roman" w:hAnsi="Times New Roman" w:cs="Times New Roman"/>
        </w:rPr>
        <w:t xml:space="preserve"> </w:t>
      </w:r>
      <w:proofErr w:type="spellStart"/>
      <w:r w:rsidR="005E2BF0" w:rsidRPr="005E2BF0">
        <w:rPr>
          <w:rFonts w:ascii="Times New Roman" w:hAnsi="Times New Roman" w:cs="Times New Roman"/>
        </w:rPr>
        <w:t>бер</w:t>
      </w:r>
      <w:proofErr w:type="spellEnd"/>
      <w:r w:rsidR="005E2BF0" w:rsidRPr="005E2BF0">
        <w:rPr>
          <w:rFonts w:ascii="Times New Roman" w:hAnsi="Times New Roman" w:cs="Times New Roman"/>
          <w:lang w:val="tt-RU"/>
        </w:rPr>
        <w:t xml:space="preserve">әмлегенең  </w:t>
      </w:r>
      <w:r w:rsidR="005E2BF0" w:rsidRPr="005E2BF0">
        <w:rPr>
          <w:rFonts w:ascii="Times New Roman" w:hAnsi="Times New Roman" w:cs="Times New Roman"/>
        </w:rPr>
        <w:t>«</w:t>
      </w:r>
      <w:r w:rsidR="005E2BF0" w:rsidRPr="005E2BF0">
        <w:rPr>
          <w:rFonts w:ascii="Times New Roman" w:hAnsi="Times New Roman" w:cs="Times New Roman"/>
          <w:lang w:val="tt-RU"/>
        </w:rPr>
        <w:t>Иске Писмән балалар бакчасы</w:t>
      </w:r>
      <w:r w:rsidR="005E2BF0" w:rsidRPr="005E2BF0">
        <w:rPr>
          <w:rFonts w:ascii="Times New Roman" w:hAnsi="Times New Roman" w:cs="Times New Roman"/>
        </w:rPr>
        <w:t xml:space="preserve">» </w:t>
      </w:r>
      <w:proofErr w:type="spellStart"/>
      <w:r w:rsidR="005E2BF0" w:rsidRPr="005E2BF0">
        <w:rPr>
          <w:rFonts w:ascii="Times New Roman" w:hAnsi="Times New Roman" w:cs="Times New Roman"/>
        </w:rPr>
        <w:t>мәктәпкәчә</w:t>
      </w:r>
      <w:proofErr w:type="spellEnd"/>
      <w:r w:rsidR="005E2BF0" w:rsidRPr="005E2BF0">
        <w:rPr>
          <w:rFonts w:ascii="Times New Roman" w:hAnsi="Times New Roman" w:cs="Times New Roman"/>
        </w:rPr>
        <w:t xml:space="preserve"> бел</w:t>
      </w:r>
      <w:r w:rsidR="005E2BF0" w:rsidRPr="005E2BF0">
        <w:rPr>
          <w:rFonts w:ascii="Times New Roman" w:hAnsi="Times New Roman" w:cs="Times New Roman"/>
          <w:lang w:val="tt-RU"/>
        </w:rPr>
        <w:t>е</w:t>
      </w:r>
      <w:r w:rsidR="005E2BF0" w:rsidRPr="005E2BF0">
        <w:rPr>
          <w:rFonts w:ascii="Times New Roman" w:hAnsi="Times New Roman" w:cs="Times New Roman"/>
        </w:rPr>
        <w:t xml:space="preserve">м </w:t>
      </w:r>
      <w:r w:rsidR="005E2BF0" w:rsidRPr="005E2BF0">
        <w:rPr>
          <w:rFonts w:ascii="Times New Roman" w:hAnsi="Times New Roman" w:cs="Times New Roman"/>
          <w:lang w:val="tt-RU"/>
        </w:rPr>
        <w:t>бирү бюджет учреждениясе.</w:t>
      </w:r>
    </w:p>
    <w:p w:rsidR="001E147A" w:rsidRDefault="00F1518D" w:rsidP="001E147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47A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proofErr w:type="spellStart"/>
      <w:r w:rsidRPr="001E147A">
        <w:rPr>
          <w:rFonts w:ascii="Times New Roman" w:eastAsia="Calibri" w:hAnsi="Times New Roman" w:cs="Times New Roman"/>
          <w:sz w:val="24"/>
          <w:szCs w:val="24"/>
        </w:rPr>
        <w:t>окращенное</w:t>
      </w:r>
      <w:proofErr w:type="spellEnd"/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 наименование  </w:t>
      </w:r>
      <w:r w:rsidRPr="001E147A">
        <w:rPr>
          <w:rFonts w:ascii="Times New Roman" w:eastAsia="Calibri" w:hAnsi="Times New Roman" w:cs="Times New Roman"/>
          <w:sz w:val="24"/>
          <w:szCs w:val="24"/>
          <w:lang w:val="tt-RU"/>
        </w:rPr>
        <w:t>детского сада</w:t>
      </w:r>
      <w:r w:rsidR="001E147A">
        <w:rPr>
          <w:rFonts w:ascii="Times New Roman" w:eastAsia="Calibri" w:hAnsi="Times New Roman" w:cs="Times New Roman"/>
          <w:sz w:val="24"/>
          <w:szCs w:val="24"/>
          <w:lang w:val="tt-RU"/>
        </w:rPr>
        <w:t>-</w:t>
      </w:r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457E3" w:rsidRPr="00F457E3" w:rsidRDefault="00F1518D" w:rsidP="00F457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E147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русском языке</w:t>
      </w:r>
      <w:r w:rsidRPr="001E147A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>МБДО</w:t>
      </w:r>
      <w:r w:rsidR="00F457E3" w:rsidRPr="00F457E3">
        <w:rPr>
          <w:rFonts w:ascii="Times New Roman" w:eastAsia="Calibri" w:hAnsi="Times New Roman" w:cs="Times New Roman"/>
          <w:sz w:val="24"/>
          <w:szCs w:val="24"/>
          <w:lang w:val="tt-RU"/>
        </w:rPr>
        <w:t>У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="00F457E3" w:rsidRPr="00F457E3">
        <w:rPr>
          <w:rFonts w:ascii="Times New Roman" w:eastAsia="Calibri" w:hAnsi="Times New Roman" w:cs="Times New Roman"/>
          <w:sz w:val="24"/>
          <w:szCs w:val="24"/>
        </w:rPr>
        <w:t>Старописьмянский</w:t>
      </w:r>
      <w:proofErr w:type="spellEnd"/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57E3" w:rsidRPr="00F457E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детский сад 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>общеразвивающего вида » МО «ЛМР» РТ</w:t>
      </w:r>
    </w:p>
    <w:p w:rsidR="001E147A" w:rsidRPr="00F457E3" w:rsidRDefault="00F1518D" w:rsidP="001E147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E147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1E147A">
        <w:rPr>
          <w:rFonts w:ascii="Times New Roman" w:eastAsia="Calibri" w:hAnsi="Times New Roman" w:cs="Times New Roman"/>
          <w:sz w:val="24"/>
          <w:szCs w:val="24"/>
        </w:rPr>
        <w:t xml:space="preserve"> татарском языке</w:t>
      </w:r>
      <w:r w:rsidR="001E147A" w:rsidRPr="001E1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E147A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="001E147A" w:rsidRPr="001E1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МБМББУ «Иске </w:t>
      </w:r>
      <w:proofErr w:type="spellStart"/>
      <w:r w:rsidR="00F457E3" w:rsidRPr="00F457E3">
        <w:rPr>
          <w:rFonts w:ascii="Times New Roman" w:eastAsia="Calibri" w:hAnsi="Times New Roman" w:cs="Times New Roman"/>
          <w:sz w:val="24"/>
          <w:szCs w:val="24"/>
        </w:rPr>
        <w:t>Писмән</w:t>
      </w:r>
      <w:proofErr w:type="spellEnd"/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457E3" w:rsidRPr="00F457E3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="00F457E3" w:rsidRPr="00F457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457E3" w:rsidRPr="00F457E3">
        <w:rPr>
          <w:rFonts w:ascii="Times New Roman" w:eastAsia="Calibri" w:hAnsi="Times New Roman" w:cs="Times New Roman"/>
          <w:sz w:val="24"/>
          <w:szCs w:val="24"/>
        </w:rPr>
        <w:t>бакчасы</w:t>
      </w:r>
      <w:proofErr w:type="spellEnd"/>
      <w:r w:rsidR="00F457E3" w:rsidRPr="00F457E3">
        <w:rPr>
          <w:rFonts w:ascii="Times New Roman" w:eastAsia="Calibri" w:hAnsi="Times New Roman" w:cs="Times New Roman"/>
          <w:sz w:val="24"/>
          <w:szCs w:val="24"/>
        </w:rPr>
        <w:t>» «ЛМР» МБ ТР</w:t>
      </w:r>
    </w:p>
    <w:p w:rsidR="00F1518D" w:rsidRPr="00F1518D" w:rsidRDefault="00F1518D" w:rsidP="00204F45">
      <w:pPr>
        <w:pStyle w:val="a4"/>
        <w:jc w:val="both"/>
        <w:rPr>
          <w:rFonts w:eastAsia="Calibri"/>
          <w:sz w:val="24"/>
          <w:szCs w:val="24"/>
          <w:lang w:val="tt-RU"/>
        </w:rPr>
      </w:pPr>
      <w:r w:rsidRPr="00F1518D">
        <w:rPr>
          <w:rFonts w:eastAsia="Calibri"/>
          <w:sz w:val="24"/>
          <w:szCs w:val="24"/>
          <w:lang w:val="tt-RU"/>
        </w:rPr>
        <w:t>Сокращенное наименование может использоваться наряду с полным наименованием в символике и документах.</w:t>
      </w:r>
    </w:p>
    <w:p w:rsidR="00F457E3" w:rsidRDefault="00F1518D" w:rsidP="001E147A">
      <w:pPr>
        <w:pStyle w:val="a4"/>
        <w:ind w:firstLine="709"/>
        <w:jc w:val="both"/>
        <w:rPr>
          <w:sz w:val="24"/>
          <w:szCs w:val="24"/>
        </w:rPr>
      </w:pPr>
      <w:r w:rsidRPr="001E147A">
        <w:rPr>
          <w:rFonts w:eastAsia="Calibri"/>
          <w:sz w:val="24"/>
          <w:szCs w:val="24"/>
          <w:lang w:val="tt-RU"/>
        </w:rPr>
        <w:t xml:space="preserve">Юридический адрес: </w:t>
      </w:r>
      <w:r w:rsidR="00F457E3" w:rsidRPr="00F457E3">
        <w:rPr>
          <w:sz w:val="24"/>
          <w:szCs w:val="24"/>
        </w:rPr>
        <w:t xml:space="preserve">423271, Республика Татарстан, </w:t>
      </w:r>
      <w:proofErr w:type="spellStart"/>
      <w:r w:rsidR="00F457E3" w:rsidRPr="00F457E3">
        <w:rPr>
          <w:sz w:val="24"/>
          <w:szCs w:val="24"/>
        </w:rPr>
        <w:t>Лениногорский</w:t>
      </w:r>
      <w:proofErr w:type="spellEnd"/>
      <w:r w:rsidR="00F457E3" w:rsidRPr="00F457E3">
        <w:rPr>
          <w:sz w:val="24"/>
          <w:szCs w:val="24"/>
        </w:rPr>
        <w:t xml:space="preserve"> </w:t>
      </w:r>
      <w:proofErr w:type="spellStart"/>
      <w:r w:rsidR="00F457E3" w:rsidRPr="00F457E3">
        <w:rPr>
          <w:sz w:val="24"/>
          <w:szCs w:val="24"/>
        </w:rPr>
        <w:t>район,село</w:t>
      </w:r>
      <w:proofErr w:type="spellEnd"/>
      <w:r w:rsidR="00F457E3" w:rsidRPr="00F457E3">
        <w:rPr>
          <w:sz w:val="24"/>
          <w:szCs w:val="24"/>
        </w:rPr>
        <w:t xml:space="preserve"> Старая </w:t>
      </w:r>
      <w:proofErr w:type="spellStart"/>
      <w:r w:rsidR="00F457E3" w:rsidRPr="00F457E3">
        <w:rPr>
          <w:sz w:val="24"/>
          <w:szCs w:val="24"/>
        </w:rPr>
        <w:t>Письмянка</w:t>
      </w:r>
      <w:proofErr w:type="spellEnd"/>
      <w:r w:rsidR="00F457E3" w:rsidRPr="00F457E3">
        <w:rPr>
          <w:sz w:val="24"/>
          <w:szCs w:val="24"/>
        </w:rPr>
        <w:t>, улица Центральная, дом 28А.</w:t>
      </w:r>
    </w:p>
    <w:p w:rsidR="001E147A" w:rsidRPr="001E147A" w:rsidRDefault="00F1518D" w:rsidP="001E147A">
      <w:pPr>
        <w:pStyle w:val="a4"/>
        <w:ind w:firstLine="709"/>
        <w:jc w:val="both"/>
        <w:rPr>
          <w:sz w:val="24"/>
          <w:szCs w:val="24"/>
        </w:rPr>
      </w:pPr>
      <w:r w:rsidRPr="001E147A">
        <w:rPr>
          <w:sz w:val="24"/>
          <w:szCs w:val="24"/>
        </w:rPr>
        <w:t xml:space="preserve">Фактический адрес: </w:t>
      </w:r>
      <w:r w:rsidR="00F457E3" w:rsidRPr="00F457E3">
        <w:rPr>
          <w:sz w:val="24"/>
          <w:szCs w:val="24"/>
        </w:rPr>
        <w:t xml:space="preserve">423271, Республика Татарстан, </w:t>
      </w:r>
      <w:proofErr w:type="spellStart"/>
      <w:r w:rsidR="00F457E3" w:rsidRPr="00F457E3">
        <w:rPr>
          <w:sz w:val="24"/>
          <w:szCs w:val="24"/>
        </w:rPr>
        <w:t>Лениногорский</w:t>
      </w:r>
      <w:proofErr w:type="spellEnd"/>
      <w:r w:rsidR="00F457E3" w:rsidRPr="00F457E3">
        <w:rPr>
          <w:sz w:val="24"/>
          <w:szCs w:val="24"/>
        </w:rPr>
        <w:t xml:space="preserve"> </w:t>
      </w:r>
      <w:proofErr w:type="spellStart"/>
      <w:proofErr w:type="gramStart"/>
      <w:r w:rsidR="00F457E3" w:rsidRPr="00F457E3">
        <w:rPr>
          <w:sz w:val="24"/>
          <w:szCs w:val="24"/>
        </w:rPr>
        <w:t>район,село</w:t>
      </w:r>
      <w:proofErr w:type="spellEnd"/>
      <w:proofErr w:type="gramEnd"/>
      <w:r w:rsidR="00F457E3" w:rsidRPr="00F457E3">
        <w:rPr>
          <w:sz w:val="24"/>
          <w:szCs w:val="24"/>
        </w:rPr>
        <w:t xml:space="preserve"> Старая </w:t>
      </w:r>
      <w:proofErr w:type="spellStart"/>
      <w:r w:rsidR="00F457E3" w:rsidRPr="00F457E3">
        <w:rPr>
          <w:sz w:val="24"/>
          <w:szCs w:val="24"/>
        </w:rPr>
        <w:t>Письмянка</w:t>
      </w:r>
      <w:proofErr w:type="spellEnd"/>
      <w:r w:rsidR="00F457E3" w:rsidRPr="00F457E3">
        <w:rPr>
          <w:sz w:val="24"/>
          <w:szCs w:val="24"/>
        </w:rPr>
        <w:t>, улица Центральная, дом 28А.</w:t>
      </w:r>
    </w:p>
    <w:p w:rsidR="00997BD6" w:rsidRPr="00997BD6" w:rsidRDefault="00997BD6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lang w:val="tt-RU"/>
        </w:rPr>
      </w:pP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>Учредитель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>МБДОУ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«</w:t>
      </w:r>
      <w:proofErr w:type="spellStart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Старописьмянский</w:t>
      </w:r>
      <w:proofErr w:type="spellEnd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>детский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>сад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val="tt-RU"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общеразвивающего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вида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»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МО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«ЛМР»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РТ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(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далее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-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ДОУ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)-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муниципальное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образование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«</w:t>
      </w:r>
      <w:proofErr w:type="spellStart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Лениногорский</w:t>
      </w:r>
      <w:proofErr w:type="spellEnd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муниципальный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район»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Республики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Татарстан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.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Функции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и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полномочия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учредителя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ДОУ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осуществляет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Исполнительный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комитет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муниципального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образования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«</w:t>
      </w:r>
      <w:proofErr w:type="spellStart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Лениногорский</w:t>
      </w:r>
      <w:proofErr w:type="spellEnd"/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муниципальный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район»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Республики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Татарстан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 (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далее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 xml:space="preserve">- 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Учредитель</w:t>
      </w:r>
      <w:r w:rsidRPr="00997BD6">
        <w:rPr>
          <w:rFonts w:ascii="Times New Roman" w:eastAsia="Times New Roman" w:hAnsi="Liberation Serif" w:cs="Times New Roman"/>
          <w:color w:val="000000"/>
          <w:kern w:val="1"/>
          <w:lang w:eastAsia="zh-CN"/>
        </w:rPr>
        <w:t>).</w:t>
      </w:r>
    </w:p>
    <w:p w:rsidR="00F1518D" w:rsidRPr="005B705A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B705A">
        <w:rPr>
          <w:rFonts w:ascii="Times New Roman" w:hAnsi="Times New Roman" w:cs="Times New Roman"/>
          <w:sz w:val="24"/>
          <w:szCs w:val="24"/>
          <w:lang w:val="tt-RU"/>
        </w:rPr>
        <w:t>Юридический адрес местонахождения  Учредителя ДОУ:</w:t>
      </w:r>
    </w:p>
    <w:p w:rsidR="005B705A" w:rsidRPr="005B705A" w:rsidRDefault="00F1518D" w:rsidP="005B705A">
      <w:pPr>
        <w:pStyle w:val="a3"/>
        <w:spacing w:line="240" w:lineRule="auto"/>
        <w:ind w:left="0"/>
        <w:jc w:val="both"/>
        <w:rPr>
          <w:rFonts w:ascii="Arial" w:hAnsi="Arial" w:cs="Arial"/>
          <w:sz w:val="16"/>
          <w:szCs w:val="16"/>
          <w:shd w:val="clear" w:color="auto" w:fill="F6F6F6"/>
        </w:rPr>
      </w:pPr>
      <w:r w:rsidRPr="005B705A">
        <w:rPr>
          <w:rFonts w:ascii="Times New Roman" w:hAnsi="Times New Roman" w:cs="Times New Roman"/>
          <w:sz w:val="24"/>
          <w:szCs w:val="24"/>
          <w:lang w:val="tt-RU"/>
        </w:rPr>
        <w:t>423250,</w:t>
      </w:r>
      <w:r w:rsidR="001E147A" w:rsidRPr="005B705A">
        <w:rPr>
          <w:rFonts w:ascii="Times New Roman" w:hAnsi="Times New Roman" w:cs="Times New Roman"/>
          <w:sz w:val="24"/>
          <w:szCs w:val="24"/>
          <w:lang w:val="tt-RU"/>
        </w:rPr>
        <w:t>Республика Татарстан</w:t>
      </w:r>
      <w:r w:rsidRPr="005B705A">
        <w:rPr>
          <w:rFonts w:ascii="Times New Roman" w:hAnsi="Times New Roman" w:cs="Times New Roman"/>
          <w:sz w:val="24"/>
          <w:szCs w:val="24"/>
          <w:lang w:val="tt-RU"/>
        </w:rPr>
        <w:t xml:space="preserve"> муниципальное образование “Лениногорский муниципальный район”</w:t>
      </w:r>
      <w:r w:rsidR="005B705A" w:rsidRPr="005B705A">
        <w:rPr>
          <w:rFonts w:ascii="Times New Roman" w:hAnsi="Times New Roman" w:cs="Times New Roman"/>
          <w:sz w:val="24"/>
          <w:szCs w:val="24"/>
          <w:lang w:val="tt-RU"/>
        </w:rPr>
        <w:t>, г. Лениногорск</w:t>
      </w:r>
      <w:r w:rsidRPr="005B705A">
        <w:rPr>
          <w:rFonts w:ascii="Times New Roman" w:hAnsi="Times New Roman" w:cs="Times New Roman"/>
          <w:sz w:val="24"/>
          <w:szCs w:val="24"/>
          <w:lang w:val="tt-RU"/>
        </w:rPr>
        <w:t>, ул. Кутузова, д.1.</w:t>
      </w:r>
      <w:r w:rsidR="001E147A" w:rsidRPr="005B705A">
        <w:rPr>
          <w:rFonts w:ascii="Arial" w:hAnsi="Arial" w:cs="Arial"/>
          <w:sz w:val="16"/>
          <w:szCs w:val="16"/>
          <w:shd w:val="clear" w:color="auto" w:fill="F6F6F6"/>
        </w:rPr>
        <w:t xml:space="preserve"> </w:t>
      </w:r>
    </w:p>
    <w:p w:rsidR="00F1518D" w:rsidRPr="00F1518D" w:rsidRDefault="00F1518D" w:rsidP="005B705A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Отношения между Учредителем и ДОУ определяются договором, заключенным между ними в соответствии с законодательством Российской Федерации и Республики Татарстан.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осуществляет свою деятельность в соотвтетствии с муниципальным заданием</w:t>
      </w:r>
      <w:r w:rsidRPr="00F1518D">
        <w:rPr>
          <w:rFonts w:ascii="Times New Roman" w:hAnsi="Times New Roman" w:cs="Times New Roman"/>
          <w:sz w:val="24"/>
          <w:szCs w:val="24"/>
        </w:rPr>
        <w:t>, формируемым Учредителем, в соответствии с уставными целями ДОУ, типами и видами реализуемых образовательных программ. ДОУ не вправе отказываться от выполнения муниципального задания.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>В своей деятельности ДОУ руководствуется Конституцией Российской Федерации и Республики Татарстан, другими нормативными актами Российской Федерации и Республики Татарстан, настоящим Уставом.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 является юридическим лицом, имеет самостоятельный баланс, лицевой счет, печать установленного образца, шт</w:t>
      </w:r>
      <w:r w:rsidR="00EB26A5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F1518D">
        <w:rPr>
          <w:rFonts w:ascii="Times New Roman" w:hAnsi="Times New Roman" w:cs="Times New Roman"/>
          <w:sz w:val="24"/>
          <w:szCs w:val="24"/>
          <w:lang w:val="tt-RU"/>
        </w:rPr>
        <w:t>мп, бланки со своим наименованием. ДОУ вправе заключать от своего имени договоры, приобретать и осуществлять имущественные и личные неимущественные права, нести  ответственность,быть истцом и ответчиком в суде. Права юридического лица у ДОУ в части ведения финансовой деятельности возникают с момента государственной регистрации ДОУ.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отвечает по своим обязательствам всем находящимся у него на праве оперативного управления имуществом, как закрепленным за ним, так и приобретенным за счет доходов, полученных от иной, приносящей доход, деятельности, за исключением особо ценного движимого имущества, закрепленного за ним собственником имущества  или приобретенного ДОУ за счет выделенных ему Учредителем средств, а также недвижимого имущества.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Право  на ведение образовательной деятельности и льготы, установленные законодательствлм Российской Федерации и Республики Татарстан, возникают у ДОУ с момента выдачи ему соответствующей лицензии.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 xml:space="preserve">ДОУ обладает самостоятельностью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законодательством Российской Федерации и Республики Татарстан, настоящим Уставом. 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взаимодействует сдругими организациями и учреждениями, физическими лицами на договорных началах, в своей деятельности учитывает интересы общества, другие условия выполнения  обязательств, не противоречащих законодательству Российской Федерации и Республики Татарстан.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обеспечивает открытость и доступность информации о ДОУ в соответствии с действующим законодательством. Порядок размещения на официальном сайте ДОУ в сети Интернет и обновления информации устанавливается нормативно-правовыми актами Российской Федерации и Республики Татарстан.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ДОУ может участвовать в создании  и деятельности объединений некоммерческого характера, создаваемых в целях развития и совершенствования образования и воспитания.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В ДОУ не допускается создание и деятельности организационных структур политических партий, общественно-политических и религиозных движений и организаций.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>В ДОУ организовано сбалансированной питание воспитанников в соответствии с их возрастом и временем пребывания в ДОУ по нормам, утвержденным компетентными органами. Питание  обеспечивает ДОУ или организация, действующая на основании муниципального контракта. Ответственность  за организация питания и контроль питания регулируются локальными нормативными актами ДОУ.</w:t>
      </w:r>
    </w:p>
    <w:p w:rsidR="00F1518D" w:rsidRPr="00F1518D" w:rsidRDefault="00F1518D" w:rsidP="00204F45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F58EB">
        <w:rPr>
          <w:rFonts w:ascii="Times New Roman" w:hAnsi="Times New Roman" w:cs="Times New Roman"/>
          <w:sz w:val="24"/>
          <w:szCs w:val="24"/>
          <w:lang w:val="tt-RU"/>
        </w:rPr>
        <w:t xml:space="preserve">Медицинское обслуживание воспитанников в ДОУ обеспечивается </w:t>
      </w:r>
      <w:r w:rsidR="002F58EB" w:rsidRPr="002F58EB">
        <w:rPr>
          <w:rFonts w:ascii="Times New Roman" w:hAnsi="Times New Roman" w:cs="Times New Roman"/>
          <w:sz w:val="24"/>
          <w:szCs w:val="24"/>
          <w:lang w:val="tt-RU"/>
        </w:rPr>
        <w:t xml:space="preserve">учреждением здравоохранения по договору. </w:t>
      </w:r>
      <w:r w:rsidRPr="002F58EB">
        <w:rPr>
          <w:rFonts w:ascii="Times New Roman" w:hAnsi="Times New Roman" w:cs="Times New Roman"/>
          <w:sz w:val="24"/>
          <w:szCs w:val="24"/>
          <w:lang w:val="tt-RU"/>
        </w:rPr>
        <w:t>Работники  ДОУ проходят периодические медицинские обследованияв порядке, предусмотренном действующим законодательством.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518D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F1518D">
        <w:rPr>
          <w:rFonts w:ascii="Times New Roman" w:hAnsi="Times New Roman" w:cs="Times New Roman"/>
          <w:b/>
          <w:sz w:val="24"/>
          <w:szCs w:val="24"/>
        </w:rPr>
        <w:t>. ПРЕДМЕТ, ЦЕЛИ И ЗАДАЧИ ДЕЯТЕЛЬНОСТИ, КОМПЕТЕНЦИЯ И ОТВЕТСТВЕННОСТЬ ДОУ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2.1.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Предметом  деятельности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ДОУ является предоставление общедоступного и бесплатного дошкольного образования по основным общеобразовательным программам – образовательным программам дошкольного образования, дополнительного образования и осуществление присмотра и ухода за воспитанниками.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2.2. Основной целью деятельности ДОУ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>2.3. Основными задачами деятельности ДОУ являются: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охрана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 укрепление физического и психического здоровья детей, в том числе их эмоциональное благополучие;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обеспечение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равных возможностей для полноценного развития каждого ребенка  в период дошкольного детства;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благоприятных условий развития детей 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объединение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обучения и воспитания 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 семьи, общества;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1518D" w:rsidRPr="00F1518D" w:rsidRDefault="00F1518D" w:rsidP="00204F45">
      <w:pPr>
        <w:pStyle w:val="a3"/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обеспечение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2.4. Основными видами деятельности ДОУ является: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реализация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 дошкольного образования;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реализация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образовательных программ по дополнительному образования детей и взрослых;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присмотр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 уход за воспитанниками в возрасте от 2 месяцев (при наличии соответствующих условий) до прекращения образовательных отношений.</w:t>
      </w:r>
    </w:p>
    <w:p w:rsidR="00F1518D" w:rsidRPr="00F1518D" w:rsidRDefault="00F1518D" w:rsidP="00204F4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2.5. Под присмотром и уходом за воспитанниками понимается комплекс мер по организации питания и хозяйственно-бытового обслуживания воспитанников, обеспечению соблюдения ими личной гигиены и режима дня. За присмотр и уход за воспитанниками с родителей (законных представителей) взимается плата</w:t>
      </w:r>
      <w:r w:rsidR="00EB26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1518D">
        <w:rPr>
          <w:rFonts w:ascii="Times New Roman" w:hAnsi="Times New Roman" w:cs="Times New Roman"/>
          <w:sz w:val="24"/>
          <w:szCs w:val="24"/>
        </w:rPr>
        <w:t xml:space="preserve">в случаях, порядке, сроки и размерах, устанавливаемых правовыми актами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муниципального района, если иное не установлено федеральным законодательством.</w:t>
      </w:r>
    </w:p>
    <w:p w:rsidR="009C110E" w:rsidRDefault="00F1518D" w:rsidP="002F58EB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2.6. ДОУ вправе реализовывать дополнительные образ</w:t>
      </w:r>
      <w:r w:rsidR="00204F45">
        <w:rPr>
          <w:rFonts w:ascii="Times New Roman" w:hAnsi="Times New Roman" w:cs="Times New Roman"/>
          <w:sz w:val="24"/>
          <w:szCs w:val="24"/>
        </w:rPr>
        <w:t xml:space="preserve">овательные программы, оказывать </w:t>
      </w:r>
      <w:r w:rsidRPr="00F1518D">
        <w:rPr>
          <w:rFonts w:ascii="Times New Roman" w:hAnsi="Times New Roman" w:cs="Times New Roman"/>
          <w:sz w:val="24"/>
          <w:szCs w:val="24"/>
        </w:rPr>
        <w:t>дополнительные услуги, в том числе образовательные, в том числе платные, за пределами основной образовательной программы на основании договоров, заключаемых с родителями (законными представителями) воспитанников.</w:t>
      </w:r>
      <w:r w:rsidR="002F58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F1518D" w:rsidRPr="00204F45" w:rsidRDefault="002F58EB" w:rsidP="002F58EB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18D" w:rsidRPr="00204F45">
        <w:rPr>
          <w:rFonts w:ascii="Times New Roman" w:hAnsi="Times New Roman" w:cs="Times New Roman"/>
          <w:sz w:val="24"/>
          <w:szCs w:val="24"/>
        </w:rPr>
        <w:t xml:space="preserve">2.7. В ДОУ может быть организовано ведение иной, приносящей доход, деятельности, не противоречащей действующему законодательству Российской Федерации и Республики Татарстан. При осуществлении иной, приносящей доход, деятельности, ДОУ руководствуется законодательством </w:t>
      </w:r>
      <w:proofErr w:type="gramStart"/>
      <w:r w:rsidR="00F1518D" w:rsidRPr="00204F45">
        <w:rPr>
          <w:rFonts w:ascii="Times New Roman" w:hAnsi="Times New Roman" w:cs="Times New Roman"/>
          <w:sz w:val="24"/>
          <w:szCs w:val="24"/>
        </w:rPr>
        <w:t>Российской  Федерации</w:t>
      </w:r>
      <w:proofErr w:type="gramEnd"/>
      <w:r w:rsidR="00F1518D" w:rsidRPr="00204F45">
        <w:rPr>
          <w:rFonts w:ascii="Times New Roman" w:hAnsi="Times New Roman" w:cs="Times New Roman"/>
          <w:sz w:val="24"/>
          <w:szCs w:val="24"/>
        </w:rPr>
        <w:t xml:space="preserve"> и Республики Татарстан, регулирующим данную деятельность.</w:t>
      </w:r>
    </w:p>
    <w:p w:rsidR="00F1518D" w:rsidRPr="00204F45" w:rsidRDefault="00F1518D" w:rsidP="002F58E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F45">
        <w:rPr>
          <w:rFonts w:ascii="Times New Roman" w:hAnsi="Times New Roman" w:cs="Times New Roman"/>
          <w:sz w:val="24"/>
          <w:szCs w:val="24"/>
        </w:rPr>
        <w:t>2.8. В целях развития и совершенствования образования ДОУ вправе:</w:t>
      </w:r>
    </w:p>
    <w:p w:rsidR="00F1518D" w:rsidRPr="00204F45" w:rsidRDefault="00F1518D" w:rsidP="00204F45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4F45">
        <w:rPr>
          <w:rFonts w:ascii="Times New Roman" w:hAnsi="Times New Roman" w:cs="Times New Roman"/>
          <w:sz w:val="24"/>
          <w:szCs w:val="24"/>
        </w:rPr>
        <w:t>участвовать</w:t>
      </w:r>
      <w:proofErr w:type="gramEnd"/>
      <w:r w:rsidRPr="00204F45">
        <w:rPr>
          <w:rFonts w:ascii="Times New Roman" w:hAnsi="Times New Roman" w:cs="Times New Roman"/>
          <w:sz w:val="24"/>
          <w:szCs w:val="24"/>
        </w:rPr>
        <w:t xml:space="preserve"> в международных, всероссийских, республиканских, муниципальных и других конкурсах на получение грантов в области образования и культуры, защиты прав детства, здравоохранения, экологии, социальных проблем, а также распоряжаться ими в соответствии  с условиями, установленными организациями, проводящими конкурсы;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разрабатывать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собственную концепцию, содержащую философское, педагогическое, культурологическое обоснование содержания образования, самостоятельно определять педагогические технологии, методики, формы и способы образовательного процесса;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lastRenderedPageBreak/>
        <w:t>в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случаях и порядке, установленных законодательством Российской Федерации и другими законами, приобретать исключительное право на результаты интеллектуальной деятельности;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авторские и авторизованные учебные программы, прошедшие экспертизу, а также программы регионального образовательного стандарта;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привлекать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дополнительные финансовые источники, средства за счет предоставления платных дополнительных образовательных услуг;</w:t>
      </w:r>
    </w:p>
    <w:p w:rsidR="00F1518D" w:rsidRPr="00F1518D" w:rsidRDefault="00F1518D" w:rsidP="00204F45">
      <w:pPr>
        <w:pStyle w:val="a3"/>
        <w:numPr>
          <w:ilvl w:val="0"/>
          <w:numId w:val="4"/>
        </w:numPr>
        <w:tabs>
          <w:tab w:val="left" w:pos="0"/>
        </w:tabs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выступать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в качестве арендатора и арендодателя имущества, закрепленного за ДОУ на праве оперативного управления, с согласия Учредителя. </w:t>
      </w:r>
    </w:p>
    <w:p w:rsidR="00F1518D" w:rsidRPr="00F1518D" w:rsidRDefault="00F1518D" w:rsidP="00204F45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2.9. ДОУ самостоятельно в формировании своей структуры, если иное не установлено федеральными законами.</w:t>
      </w:r>
    </w:p>
    <w:p w:rsidR="00F1518D" w:rsidRPr="00F1518D" w:rsidRDefault="00F1518D" w:rsidP="00204F45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2.10. ДОУ принимает локальные акты (далее – локальные нормативные акты ДОУ), содержащие нормы, регулирующие образовательные и трудовые отношения в пределах своей компетенции в соответствии с действующим законодательством.</w:t>
      </w:r>
    </w:p>
    <w:p w:rsidR="00F1518D" w:rsidRPr="00F1518D" w:rsidRDefault="00F1518D" w:rsidP="00204F45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ДОУ принимает локальные нормативные акты по основным вопросам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организации  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осуществления своей деятельности.</w:t>
      </w:r>
    </w:p>
    <w:p w:rsidR="00F1518D" w:rsidRPr="00F1518D" w:rsidRDefault="00F1518D" w:rsidP="00204F45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При принятии локальных нормативных актов, затрагивающих права воспитанников и работников ДОУ, учитывается мнение родителей, а также в порядке и в случаях, которые предусмотрены трудовым законодательством, представительного органа работников ДОУ.</w:t>
      </w:r>
    </w:p>
    <w:p w:rsidR="00F1518D" w:rsidRPr="00F1518D" w:rsidRDefault="00F1518D" w:rsidP="00204F45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Нормы локальных нормативных актов, ухудшающие положение воспитанников или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работников  ДОУ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по сравнению с установленным законодательством положением либо принятые с нарушением установленного порядка, не применяются и подлежат отмене.</w:t>
      </w:r>
    </w:p>
    <w:p w:rsidR="00F1518D" w:rsidRPr="00F1518D" w:rsidRDefault="00F1518D" w:rsidP="00204F4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2.11. К компетенции ДОУ относятся:</w:t>
      </w:r>
    </w:p>
    <w:p w:rsidR="00F1518D" w:rsidRPr="00F1518D" w:rsidRDefault="00F1518D" w:rsidP="00204F4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Разработка и принятие Устава,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правил  внутреннего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трудового распорядка, правил внутреннего распорядка воспитанников, иных локальных нормативных актов;</w:t>
      </w:r>
    </w:p>
    <w:p w:rsidR="00F1518D" w:rsidRPr="00F1518D" w:rsidRDefault="00F1518D" w:rsidP="00204F4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Материально-техническое обеспечение и оснащение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- образовательного процесса в соответствии с государственными, республиканскими и муниципальными нормами и требованиями, осуществляемыми в пределах собственных финансовых средств и средств Учредителя;</w:t>
      </w:r>
    </w:p>
    <w:p w:rsidR="00F1518D" w:rsidRPr="00F1518D" w:rsidRDefault="00F1518D" w:rsidP="00204F4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;</w:t>
      </w:r>
    </w:p>
    <w:p w:rsidR="00F1518D" w:rsidRPr="00F1518D" w:rsidRDefault="00F1518D" w:rsidP="00204F4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Установление штатного расписания, если иное не установлено нормативными правовыми актами Российской Федерации;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Прием на работу работников, заключение и расторжение с ними трудовых договоров, если иное не установлено действующим законодательством,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Самостоятельное осуществление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- образовательной деятельности в соответствии с Уставом   и лицензией;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Самостоятельная разработка, принятие, утверждение и реализация образовательных и рабочих программ с учетом установленных требований;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Самостоятельная разработка и утверждение годового, календарного, иного плана, </w:t>
      </w:r>
      <w:r w:rsidRPr="002F58EB">
        <w:rPr>
          <w:rFonts w:ascii="Times New Roman" w:hAnsi="Times New Roman" w:cs="Times New Roman"/>
          <w:sz w:val="24"/>
          <w:szCs w:val="24"/>
        </w:rPr>
        <w:t xml:space="preserve">сведений о недельной </w:t>
      </w:r>
      <w:proofErr w:type="gramStart"/>
      <w:r w:rsidRPr="002F58EB">
        <w:rPr>
          <w:rFonts w:ascii="Times New Roman" w:hAnsi="Times New Roman" w:cs="Times New Roman"/>
          <w:sz w:val="24"/>
          <w:szCs w:val="24"/>
        </w:rPr>
        <w:t>нагрузке</w:t>
      </w:r>
      <w:r w:rsidRPr="00F1518D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F1518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зимний и летний периоды), расписание образовательной деятельности, графиков работы;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Разработка и утверждение по согласованию с Учредителем программы развития ДОУ, если иное не установлено нормативными правовыми актами Российской Федерации;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Прием воспитанников в ДОУ;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Осуществление текущего контроля уровня развития воспитанников в соответствии с формами и порядками его осуществления,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внутреннего  мониторинга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качества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- образовательной деятельности;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 xml:space="preserve">           Выбор форм, средств и методов обучения и воспитания, использование и совершенствование образовательных методик и технологий;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 Проведение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, обеспечение функционирования внутренней системы оценки качества образования;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 Создание необходимых условий для охраны и укрепления здоровья, организации питания воспитанников и работников ДОУ;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Обеспечение создания и ведения официального сайта ДОУ в сети «Интернет»;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Содействие деятельности общественных объединений родителей (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законных  представителей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) воспитанников, осуществляемой в образовательной организации и не запрещенной законодательством Российской Федерации и Республики Татарстан;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Организация методической работы, в том числе организация и проведение конференций, семинаров;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Реализация дополнительных образовательных программ и оказание дополнительных услуг, в том числе образовательных, в том числе платных, за пределами основной образовательной программы на основании договоров, заключаемых с родителями (законными представителями) воспитанников;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Привлечение в порядке, установленном законодательством Российской Федерации и Республики Татарстан, дополнительных финансовых средств;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Осуществление иной деятельности, не запрещенной законодательством Российской Федерации и Республики Татарстан.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2.12. ДОУ вправе вести консультационную, просветительскую деятельность, деятельность в сфере охраны здоровья граждан и иную не противоречащую целям создания ДОУ деятельность.</w:t>
      </w:r>
    </w:p>
    <w:p w:rsidR="00F1518D" w:rsidRPr="00F1518D" w:rsidRDefault="00204F45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1518D" w:rsidRPr="00F1518D">
        <w:rPr>
          <w:rFonts w:ascii="Times New Roman" w:hAnsi="Times New Roman" w:cs="Times New Roman"/>
          <w:sz w:val="24"/>
          <w:szCs w:val="24"/>
        </w:rPr>
        <w:t>.13. ДОУ обязано осуществлять свою деятельность в соответствии с законодательством в области образовании, в том числе: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обеспечивать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интересам и потребностям воспитанников;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создавать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безопасные условия обучения, воспитания дошкольников, присмотра и ухода за воспитанниками, их содержания в соответствии с установленными нормами, обеспечивающими жизнь и здоровье воспитанников, работников ДОУ;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соблюдать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права и свободы воспитанников, родителей (законных представителей) воспитанников, работников ДОУ.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2.14. ДОУ несет ответственность в установленном законодательством Российской Федерации и Республики Татарстан порядке за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невыполнение  или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образования, а также за жизнь и здоровье воспитанников, работников ДОУ.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18D" w:rsidRPr="00F1518D" w:rsidRDefault="00F1518D" w:rsidP="00F1518D">
      <w:pPr>
        <w:tabs>
          <w:tab w:val="left" w:pos="209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1518D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F1518D">
        <w:rPr>
          <w:rFonts w:ascii="Times New Roman" w:hAnsi="Times New Roman" w:cs="Times New Roman"/>
          <w:b/>
          <w:sz w:val="24"/>
          <w:szCs w:val="24"/>
        </w:rPr>
        <w:t>. ОРГАНИЗАЦИЯ ОБРАЗОВАТЕЛЬНОЙ ДЕЯТЕЛЬНОСТИ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3.1. Воспитание и обучение детей в ДОУ ведется на двух государственных языках Республики Татарстан – русском и татарском.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3.2. Участниками образовательных отношений являются воспитанники, их родители (законные представители), педагогические работники ДОУ. Взаимоотношения участников строится на основе сотрудничества, уважения личности, приоритета общечеловеческих ценностей.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Права, обязанности и ответственность участников образовательных отношений регулируются локальными нормативными актами ДОУ, не </w:t>
      </w:r>
      <w:proofErr w:type="gramStart"/>
      <w:r w:rsidR="005B705A" w:rsidRPr="00F1518D">
        <w:rPr>
          <w:rFonts w:ascii="Times New Roman" w:hAnsi="Times New Roman" w:cs="Times New Roman"/>
          <w:sz w:val="24"/>
          <w:szCs w:val="24"/>
        </w:rPr>
        <w:t>противоречащими</w:t>
      </w:r>
      <w:r w:rsidRPr="00F1518D">
        <w:rPr>
          <w:rFonts w:ascii="Times New Roman" w:hAnsi="Times New Roman" w:cs="Times New Roman"/>
          <w:sz w:val="24"/>
          <w:szCs w:val="24"/>
        </w:rPr>
        <w:t xml:space="preserve">  действующему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законодательству Российской Федерации и Республики Татарстан.</w:t>
      </w:r>
    </w:p>
    <w:p w:rsidR="00F1518D" w:rsidRPr="002F58EB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518D">
        <w:rPr>
          <w:rFonts w:ascii="Times New Roman" w:hAnsi="Times New Roman" w:cs="Times New Roman"/>
          <w:sz w:val="24"/>
          <w:szCs w:val="24"/>
        </w:rPr>
        <w:t>3.3. ДОУ реализует образовательные пр</w:t>
      </w:r>
      <w:r w:rsidR="002F58EB">
        <w:rPr>
          <w:rFonts w:ascii="Times New Roman" w:hAnsi="Times New Roman" w:cs="Times New Roman"/>
          <w:sz w:val="24"/>
          <w:szCs w:val="24"/>
        </w:rPr>
        <w:t>ограммы дошкольного образования.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3.4. Содержание образования в ДОУ определяется образовательной программой дошкольного образования, разрабатываемой в соответствии с федеральными государственными образовательными стандартами и с учетом соответствующих </w:t>
      </w:r>
      <w:r w:rsidRPr="00F1518D">
        <w:rPr>
          <w:rFonts w:ascii="Times New Roman" w:hAnsi="Times New Roman" w:cs="Times New Roman"/>
          <w:sz w:val="24"/>
          <w:szCs w:val="24"/>
        </w:rPr>
        <w:lastRenderedPageBreak/>
        <w:t xml:space="preserve">примерных образовательных программ.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Образовательная  программа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дошкольного образования разрабатывается и утверждается ДОУ самостоятельно.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Продолжительность обучения на каждом этапе – 1 учебный год.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Форма обучения – очная.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3.5.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детей, их физического, интеллектуального и личностного развития,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 возраста видов деятельности. Освоение образовательной программы дошкольного образования не сопровождается проведением промежуточных аттестации и итоговой аттестации воспитанников.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3.6. Организация образовательной деятельности строится на основе годового плана, учебного плана, годового календарного учебного графика и регламентируются максимально допустимым объемом образовательной нагрузки, установленным требованиями к устройству, содержанию и организации режима работы ДОУ.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3.7.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ДОУ  свободно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в определении содержания образования, выборе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– методического обеспечения, образовательных технологий по реализуемым образовательным программам дошкольного образования.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3.8.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ДОУ  может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устанавливать </w:t>
      </w:r>
      <w:r w:rsidRPr="00050D1B">
        <w:rPr>
          <w:rFonts w:ascii="Times New Roman" w:hAnsi="Times New Roman" w:cs="Times New Roman"/>
          <w:sz w:val="24"/>
          <w:szCs w:val="24"/>
        </w:rPr>
        <w:t xml:space="preserve">последовательность разных </w:t>
      </w:r>
      <w:r w:rsidRPr="00F1518D">
        <w:rPr>
          <w:rFonts w:ascii="Times New Roman" w:hAnsi="Times New Roman" w:cs="Times New Roman"/>
          <w:sz w:val="24"/>
          <w:szCs w:val="24"/>
        </w:rPr>
        <w:t xml:space="preserve">видов деятельности детей, исходя из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– эпидемиологических правил и нормативов для дошкольных образовательных учреждений. 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3.9. Образовательная деятельность осуществляется в группах. 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Группы могут иметь общеразвивающую, компенсирующую, оздоровительную или комбинированную направленность. 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3.10. Количество и соотношение возрастных групп в ДОУ определяются Учредителем.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3.11.  В группу могут включаться дети как одного возраста, так и разных возрастов. Количество детей в группах определяется исходя из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– эпидемиологических правил и нормативов для дошкольных образовательных учреждений. </w:t>
      </w:r>
    </w:p>
    <w:p w:rsidR="00F1518D" w:rsidRPr="00F1518D" w:rsidRDefault="00050D1B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</w:t>
      </w:r>
      <w:r w:rsidR="00F1518D" w:rsidRPr="00F1518D">
        <w:rPr>
          <w:rFonts w:ascii="Times New Roman" w:hAnsi="Times New Roman" w:cs="Times New Roman"/>
          <w:sz w:val="24"/>
          <w:szCs w:val="24"/>
        </w:rPr>
        <w:t>.  Порядок комплектования и приема в ДОУ устанавливается Учредителем в соответствии с действующим законодательством Российской Федерации и Республики Татарстан.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Прием детей в ДОУ осуществляется на основании Правил приема детей – локального нормативного акта ДОУ, не противоречащего действующему законодательству Российской Федерации и Республики Татарстан. </w:t>
      </w:r>
    </w:p>
    <w:p w:rsidR="00204F45" w:rsidRDefault="00050D1B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</w:t>
      </w:r>
      <w:r w:rsidR="00F1518D" w:rsidRPr="00F1518D">
        <w:rPr>
          <w:rFonts w:ascii="Times New Roman" w:hAnsi="Times New Roman" w:cs="Times New Roman"/>
          <w:sz w:val="24"/>
          <w:szCs w:val="24"/>
        </w:rPr>
        <w:t>. Между ДОУ и родителями (законными представителями) заключается договор об образовании по образовательным программам дошкольного образования, подписание которого является обязательным для обеих сторон.</w:t>
      </w:r>
    </w:p>
    <w:p w:rsidR="00F1518D" w:rsidRPr="00F1518D" w:rsidRDefault="00050D1B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3.14</w:t>
      </w:r>
      <w:r w:rsidR="00F1518D" w:rsidRPr="00F1518D">
        <w:rPr>
          <w:rFonts w:ascii="Times New Roman" w:hAnsi="Times New Roman" w:cs="Times New Roman"/>
          <w:sz w:val="24"/>
          <w:szCs w:val="24"/>
        </w:rPr>
        <w:t>. Режим работы ДОУ: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Рабочая неделя – пятидневная, с понедельника по пятницу.</w:t>
      </w:r>
    </w:p>
    <w:p w:rsidR="00F1518D" w:rsidRPr="00FD71CC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Длительность </w:t>
      </w:r>
      <w:r w:rsidRPr="00FD71CC">
        <w:rPr>
          <w:rFonts w:ascii="Times New Roman" w:hAnsi="Times New Roman" w:cs="Times New Roman"/>
          <w:sz w:val="24"/>
          <w:szCs w:val="24"/>
        </w:rPr>
        <w:t xml:space="preserve">пребывания детей в </w:t>
      </w:r>
      <w:proofErr w:type="gramStart"/>
      <w:r w:rsidRPr="00FD71CC">
        <w:rPr>
          <w:rFonts w:ascii="Times New Roman" w:hAnsi="Times New Roman" w:cs="Times New Roman"/>
          <w:sz w:val="24"/>
          <w:szCs w:val="24"/>
        </w:rPr>
        <w:t>группах  -</w:t>
      </w:r>
      <w:proofErr w:type="gramEnd"/>
      <w:r w:rsidRPr="00FD71CC">
        <w:rPr>
          <w:rFonts w:ascii="Times New Roman" w:hAnsi="Times New Roman" w:cs="Times New Roman"/>
          <w:sz w:val="24"/>
          <w:szCs w:val="24"/>
        </w:rPr>
        <w:t xml:space="preserve"> 10,5 часов.</w:t>
      </w:r>
    </w:p>
    <w:p w:rsidR="00F1518D" w:rsidRPr="00FD71CC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1CC">
        <w:rPr>
          <w:rFonts w:ascii="Times New Roman" w:hAnsi="Times New Roman" w:cs="Times New Roman"/>
          <w:sz w:val="24"/>
          <w:szCs w:val="24"/>
        </w:rPr>
        <w:t xml:space="preserve">         Режим работы групп – </w:t>
      </w:r>
      <w:r w:rsidR="00256A8B">
        <w:rPr>
          <w:rFonts w:ascii="Times New Roman" w:hAnsi="Times New Roman" w:cs="Times New Roman"/>
          <w:sz w:val="24"/>
          <w:szCs w:val="24"/>
        </w:rPr>
        <w:t>с 7.00</w:t>
      </w:r>
      <w:r w:rsidR="00FD71CC" w:rsidRPr="00FD71CC">
        <w:rPr>
          <w:rFonts w:ascii="Times New Roman" w:hAnsi="Times New Roman" w:cs="Times New Roman"/>
          <w:sz w:val="24"/>
          <w:szCs w:val="24"/>
        </w:rPr>
        <w:t xml:space="preserve"> до 17.</w:t>
      </w:r>
      <w:r w:rsidR="00256A8B">
        <w:rPr>
          <w:rFonts w:ascii="Times New Roman" w:hAnsi="Times New Roman" w:cs="Times New Roman"/>
          <w:sz w:val="24"/>
          <w:szCs w:val="24"/>
        </w:rPr>
        <w:t>30</w:t>
      </w:r>
      <w:r w:rsidRPr="00FD71CC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Выходные дни: суббота, воскресенье и праздничные дни, установленные законодательством Российской Федерации и Республики Татарстан.</w:t>
      </w:r>
    </w:p>
    <w:p w:rsidR="00F1518D" w:rsidRPr="00F1518D" w:rsidRDefault="00063EC1" w:rsidP="00F1518D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3.15</w:t>
      </w:r>
      <w:r w:rsidR="00F1518D" w:rsidRPr="00F1518D">
        <w:rPr>
          <w:rFonts w:ascii="Times New Roman" w:hAnsi="Times New Roman" w:cs="Times New Roman"/>
          <w:sz w:val="24"/>
          <w:szCs w:val="24"/>
        </w:rPr>
        <w:t>. Режим дня и образовательная деятельность в ДОУ осуществляется в соответствии с требованиями действующего законодательства и регулируются локальными актами ДОУ.</w:t>
      </w:r>
    </w:p>
    <w:p w:rsidR="00F1518D" w:rsidRPr="00F1518D" w:rsidRDefault="00063EC1" w:rsidP="00F1518D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3.16</w:t>
      </w:r>
      <w:r w:rsidR="00F1518D" w:rsidRPr="00F1518D">
        <w:rPr>
          <w:rFonts w:ascii="Times New Roman" w:hAnsi="Times New Roman" w:cs="Times New Roman"/>
          <w:sz w:val="24"/>
          <w:szCs w:val="24"/>
        </w:rPr>
        <w:t>. В летнее время ДОУ может быть закрыто на ремонт.</w:t>
      </w:r>
    </w:p>
    <w:p w:rsidR="00F1518D" w:rsidRPr="00F1518D" w:rsidRDefault="00063EC1" w:rsidP="00F1518D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3.17</w:t>
      </w:r>
      <w:r w:rsidR="00F1518D" w:rsidRPr="00F1518D">
        <w:rPr>
          <w:rFonts w:ascii="Times New Roman" w:hAnsi="Times New Roman" w:cs="Times New Roman"/>
          <w:sz w:val="24"/>
          <w:szCs w:val="24"/>
        </w:rPr>
        <w:t xml:space="preserve">. ДОУ может оказывать дополнительные платные образовательные услуги, не предусмотренные федеральными государственными образовательными стандартами, в соответствии с лицензией, правилами оказания платных образовательных услуг и другими нормативно – правовыми актами Российской Федерации и Республики Татарстан следующего </w:t>
      </w:r>
      <w:proofErr w:type="gramStart"/>
      <w:r w:rsidR="00F1518D" w:rsidRPr="00F1518D">
        <w:rPr>
          <w:rFonts w:ascii="Times New Roman" w:hAnsi="Times New Roman" w:cs="Times New Roman"/>
          <w:sz w:val="24"/>
          <w:szCs w:val="24"/>
        </w:rPr>
        <w:t>вида</w:t>
      </w:r>
      <w:r w:rsidR="00050D1B">
        <w:rPr>
          <w:rFonts w:ascii="Times New Roman" w:hAnsi="Times New Roman" w:cs="Times New Roman"/>
          <w:sz w:val="24"/>
          <w:szCs w:val="24"/>
        </w:rPr>
        <w:t xml:space="preserve">: </w:t>
      </w:r>
      <w:r w:rsidR="00F1518D" w:rsidRPr="00F1518D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="00F1518D" w:rsidRPr="00F1518D">
        <w:rPr>
          <w:rFonts w:ascii="Times New Roman" w:hAnsi="Times New Roman" w:cs="Times New Roman"/>
          <w:sz w:val="24"/>
          <w:szCs w:val="24"/>
        </w:rPr>
        <w:t xml:space="preserve"> дополнительное образование детей и взрослых.</w:t>
      </w:r>
    </w:p>
    <w:p w:rsidR="00F1518D" w:rsidRPr="00F1518D" w:rsidRDefault="00F1518D" w:rsidP="00F1518D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 xml:space="preserve">         Дополнительные образовательные услуги не могут быть оказаны взамен и в рамках основной образовательной деятельности, финансируемой Учредителем. </w:t>
      </w:r>
    </w:p>
    <w:p w:rsidR="00050D1B" w:rsidRDefault="00050D1B" w:rsidP="00F1518D">
      <w:pPr>
        <w:tabs>
          <w:tab w:val="left" w:pos="29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518D" w:rsidRDefault="00F1518D" w:rsidP="00F1518D">
      <w:pPr>
        <w:tabs>
          <w:tab w:val="left" w:pos="29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518D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F1518D">
        <w:rPr>
          <w:rFonts w:ascii="Times New Roman" w:hAnsi="Times New Roman" w:cs="Times New Roman"/>
          <w:b/>
          <w:sz w:val="24"/>
          <w:szCs w:val="24"/>
        </w:rPr>
        <w:t>. УПРАВЛЕНИЕ ДОУ</w:t>
      </w:r>
    </w:p>
    <w:p w:rsidR="00B074CA" w:rsidRPr="00F1518D" w:rsidRDefault="00B074CA" w:rsidP="00F1518D">
      <w:pPr>
        <w:tabs>
          <w:tab w:val="left" w:pos="2980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4.1. Управление ДОУ осуществляется в соответствии с законодательством Российской Федерации и Республики Татарстан.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4.2. К компетенции Учредителя относится:</w:t>
      </w:r>
    </w:p>
    <w:p w:rsidR="00F1518D" w:rsidRPr="00050D1B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, реорганизация, ликвидация и финансирование ДОУ;</w:t>
      </w:r>
    </w:p>
    <w:p w:rsidR="00F1518D" w:rsidRPr="00050D1B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D1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50D1B">
        <w:rPr>
          <w:rFonts w:ascii="Times New Roman" w:hAnsi="Times New Roman" w:cs="Times New Roman"/>
          <w:sz w:val="24"/>
          <w:szCs w:val="24"/>
        </w:rPr>
        <w:t>утверждение</w:t>
      </w:r>
      <w:proofErr w:type="gramEnd"/>
      <w:r w:rsidRPr="00050D1B">
        <w:rPr>
          <w:rFonts w:ascii="Times New Roman" w:hAnsi="Times New Roman" w:cs="Times New Roman"/>
          <w:sz w:val="24"/>
          <w:szCs w:val="24"/>
        </w:rPr>
        <w:t xml:space="preserve"> Устава, изменений и дополнений в Устав ДОУ; 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 утверждение муниципального задания на оказание муниципальных услуг, осуществление финансового обеспечения выполнения муниципального задания;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предоставление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ДОУ в целях обеспечения образовательной деятельности объектов права собственности (земельного участка, здания, сооружения, оборудования);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контроль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– образовательной и финансово – хозяйственной деятельностью ДОУ в пределах своих полномочий;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установление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порядка определения платы за оказание ДОУ услуг сверх установленного муниципального задания, а также в случаях, определенных федеральными законами, в пределах установленного муниципального задания услуг, относящихся к его основным видам деятельности, предусмотренным настоящим Уставом для граждан и юридических лиц, оказываемых за плату и на одинаковых при оказании одних и тех же услуг условиях, если иное не предусмотрено федеральным законодательством;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установление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платы за присмотр и уход, взимаемую с родителей (законных представителей), ее размер, если иное не установлено федеральными и региональными законами;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осуществление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иных функций и полномочий Учредителя, установленных федеральными законами и иными нормативными правовыми актами.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4.3. ДОУ является подведомственным учреждением Управления образования Исполнительного комитета муниципального образования «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Татарстан.</w:t>
      </w:r>
    </w:p>
    <w:p w:rsidR="00CF1B45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4.4.Управление ДОУ осуществляется на основе сочетания принципов единоначалия и коллегиальности.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4.5. Единоличным исполнительным органом ДОУ является руководитель – заведующий, который осуществляет текущее руководство деятельностью ДОУ. 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 Заведующий ДОУ: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назначается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Учредителем ДОУ;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должен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иметь высшее образование и соответствовать квалификационным требованиям и стандартам действующего законодательства Российской Федерации и Республики Татарстан;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проходит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обязательную аттестацию;</w:t>
      </w:r>
    </w:p>
    <w:p w:rsidR="00F1518D" w:rsidRPr="00F1518D" w:rsidRDefault="00F1518D" w:rsidP="00F1518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может исполнять свои обязанности по совместительству.</w:t>
      </w:r>
    </w:p>
    <w:p w:rsidR="00F1518D" w:rsidRPr="00F1518D" w:rsidRDefault="00F1518D" w:rsidP="00F1518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4.6.Права и обязанности заведующего ДОУ, его компетенция в области управления ДОУ определяются в соответствии законодательством Российской Федерации и Республики Татарстан.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Заведующий ДОУ: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-действует от имени ДОУ, представляет его во всех учреждениях, организациях, предприятиях и т.д.;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-распоряжается имуществом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-заключает гражданско-правовые договоры (муниципальные контракты) выдает доверенности, открывает счета в соответствии с законодательством Российской Федерации; 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-издает приказы (распоряжения) и инструкции, обязательные для исполнения всеми работниками ДОУ, не противоречащие действующему законодательству;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-распределяет обязанности между работниками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>-утверждает штатное расписание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-заключает, изменяет и прекращает трудовые договора с работниками ДОУ, осуществляет прием и расстановку кадров, увольнение, поощряет и налагает дисциплинарные взыскания в соответствии с действующим законодательством;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-определяет порядок и размеры премирования работников, исходя из эффективности их труда в пределах имеющихся средств;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-планирует и организует учебно-воспитательный процесс, распределяет учебную нагрузку;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-утверждает образовательные программы;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-утверждает годовой план работы, графики работы, режим дня, расписание занятий в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-создает условия для реализации образовательных программ;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-организует аттестацию работников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-осуществляет контроль за деятельностью педагогов, в том числе путем посещения занятий, воспитательных мероприятий, режимных моментов;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-формирует контингент воспитанников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-обеспечивает выполнение санитарно-гигиенических, противопожарных требований и создание условий по охране труда и технике безопасности работников, по охране жизни и здоровья воспитанников;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-осуществляет взаимосвязь с семьями воспитанников, общественными организациями, другими образовательными организациями по вопросам дошкольного образования;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-самостоятельно решает вопросы возникшие в текущей деятельности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-несет ответственность за деятельность ДОУ перед Учредителем;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-представляет Учредителю и общественности отчеты о деятельности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-несет персональную ответственность за руководство образовательной, воспитательной работой, финансово-хозяйственной деятельностью ДОУ;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Решает другие вопросы деятельности ДОУ, не отнесенные к компетенции Учредителя.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4.7. Заведующий ДОУ при осуществлении своих прав и исполнения обязанностей должен действовать в интересах ДОУ добросовестно и разумно.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4.8.Заведующему ДОУ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4.9. В ДОУ формируются коллегиальные органы управления, к которым могут относиться:</w:t>
      </w:r>
    </w:p>
    <w:p w:rsidR="00050D1B" w:rsidRPr="00050D1B" w:rsidRDefault="00050D1B" w:rsidP="00050D1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50D1B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050D1B">
        <w:rPr>
          <w:rFonts w:ascii="Times New Roman" w:eastAsia="Calibri" w:hAnsi="Times New Roman" w:cs="Times New Roman"/>
          <w:sz w:val="24"/>
          <w:szCs w:val="24"/>
        </w:rPr>
        <w:t xml:space="preserve">) Общее собрание </w:t>
      </w:r>
      <w:r w:rsidRPr="00050D1B">
        <w:rPr>
          <w:rFonts w:ascii="Times New Roman" w:hAnsi="Times New Roman" w:cs="Times New Roman"/>
          <w:sz w:val="24"/>
          <w:szCs w:val="24"/>
        </w:rPr>
        <w:t>ДОУ</w:t>
      </w:r>
    </w:p>
    <w:p w:rsidR="00050D1B" w:rsidRPr="00050D1B" w:rsidRDefault="00050D1B" w:rsidP="00050D1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50D1B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050D1B">
        <w:rPr>
          <w:rFonts w:ascii="Times New Roman" w:eastAsia="Calibri" w:hAnsi="Times New Roman" w:cs="Times New Roman"/>
          <w:sz w:val="24"/>
          <w:szCs w:val="24"/>
        </w:rPr>
        <w:t>) Общее собрание трудового коллектива</w:t>
      </w:r>
    </w:p>
    <w:p w:rsidR="00050D1B" w:rsidRPr="00050D1B" w:rsidRDefault="00050D1B" w:rsidP="00050D1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50D1B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050D1B">
        <w:rPr>
          <w:rFonts w:ascii="Times New Roman" w:eastAsia="Calibri" w:hAnsi="Times New Roman" w:cs="Times New Roman"/>
          <w:sz w:val="24"/>
          <w:szCs w:val="24"/>
        </w:rPr>
        <w:t>) Педагогический совет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иные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коллегиальные органы самоуправления.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4.10. Компетенция, порядок формирования, сроки полномочий и содержание деятельности коллегиальных органов управления ДОУ регулируются соответствующими локальными нормативными актами ДОУ в соответствии с действующим законодательством.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4.11. В целях обеспечения прав родителей (законных представителей) воспитанников на участие в управлении ДОУ по инициативе родителей (законных представителей) воспитанников могут быть созданы Совет родителей ДОУ, родительские комитеты групп. Их деятельность регулируется соответствующими локальными нормативными актами ДОУ.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4.12. В целях повышения качества образовательной деятельности, совершенствования профессионального мастерства педагогических работников ДОУ, качественной реализации образовательной программы дошкольного образования в ДОУ могут создаваться временные рабочие, экспертные, творческий, экспериментальные группы педагогических работников. Их деятельность регулируется соответствующими локальными нормативными актами ДОУ.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4.13. ДОУ организует свою деятельность на основе действующего законодательства Российской Федерации и Республики Татарстан, актов органов местного самоуправления, локальных актов, регламентирующих его деятельность.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4.14. Локальные нормативные акты ДОУ не могут противоречить настоящему Уставу и действующему законодательству Российской Федерации и Республики Татарстан.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lastRenderedPageBreak/>
        <w:t>4.15 Вмешательство в деятельность ДОУ политических парий, общественных и религиозных организаций не допускается.</w:t>
      </w:r>
    </w:p>
    <w:p w:rsidR="00B074CA" w:rsidRDefault="00B074CA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518D" w:rsidRPr="00F1518D" w:rsidRDefault="005B705A" w:rsidP="00F151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1518D" w:rsidRPr="00F1518D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F1518D" w:rsidRPr="00F1518D">
        <w:rPr>
          <w:rFonts w:ascii="Times New Roman" w:hAnsi="Times New Roman" w:cs="Times New Roman"/>
          <w:b/>
          <w:sz w:val="24"/>
          <w:szCs w:val="24"/>
          <w:lang w:val="tt-RU"/>
        </w:rPr>
        <w:t>.И</w:t>
      </w:r>
      <w:r w:rsidR="00F1518D" w:rsidRPr="00F1518D">
        <w:rPr>
          <w:rFonts w:ascii="Times New Roman" w:hAnsi="Times New Roman" w:cs="Times New Roman"/>
          <w:b/>
          <w:sz w:val="24"/>
          <w:szCs w:val="24"/>
        </w:rPr>
        <w:t>МУЩЕСТВО И ФИНАНСОВО-</w:t>
      </w:r>
      <w:proofErr w:type="gramStart"/>
      <w:r w:rsidR="00F1518D" w:rsidRPr="00F1518D">
        <w:rPr>
          <w:rFonts w:ascii="Times New Roman" w:hAnsi="Times New Roman" w:cs="Times New Roman"/>
          <w:b/>
          <w:sz w:val="24"/>
          <w:szCs w:val="24"/>
        </w:rPr>
        <w:t>ХОЗЯЙСТВЕННАЯ</w:t>
      </w:r>
      <w:r w:rsidR="00B074C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518D" w:rsidRPr="00F1518D">
        <w:rPr>
          <w:rFonts w:ascii="Times New Roman" w:hAnsi="Times New Roman" w:cs="Times New Roman"/>
          <w:b/>
          <w:sz w:val="24"/>
          <w:szCs w:val="24"/>
        </w:rPr>
        <w:t>ДЕЯТЕЛЬНОСТЬ</w:t>
      </w:r>
      <w:proofErr w:type="gramEnd"/>
      <w:r w:rsidR="00F1518D" w:rsidRPr="00F1518D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B074CA" w:rsidRDefault="00B074CA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 5.1. Имущество ДОУ является собственностью муниципального образования «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 xml:space="preserve"> муниципальный район» и закреплено за ним на праве оперативного управления. Земельные участки закрепляются за ДОУ в порядке установленном законодательством Российской Федерации.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5.2. ДОУ владеет и пользуется закрепленным за ним имуществом в пределах установленных действующим законодательством и настоящим Уставом. Права ДОУ на объекты интеллектуальной собственности регулируются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действующим  законодательством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Российской Федерации и Республики Татарстан.                                            5.3.При осуществлении права оперативного управления имуществом ДОУ обязано: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эффективно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использовать закрепленное имущество; 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обеспечивать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испол</w:t>
      </w:r>
      <w:r w:rsidR="00FD5D0D">
        <w:rPr>
          <w:rFonts w:ascii="Times New Roman" w:hAnsi="Times New Roman" w:cs="Times New Roman"/>
          <w:sz w:val="24"/>
          <w:szCs w:val="24"/>
        </w:rPr>
        <w:t>ьзование закрепленного имуществ</w:t>
      </w:r>
      <w:r w:rsidRPr="00F1518D">
        <w:rPr>
          <w:rFonts w:ascii="Times New Roman" w:hAnsi="Times New Roman" w:cs="Times New Roman"/>
          <w:sz w:val="24"/>
          <w:szCs w:val="24"/>
        </w:rPr>
        <w:t>а</w:t>
      </w:r>
      <w:r w:rsidR="00FD5D0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1518D">
        <w:rPr>
          <w:rFonts w:ascii="Times New Roman" w:hAnsi="Times New Roman" w:cs="Times New Roman"/>
          <w:sz w:val="24"/>
          <w:szCs w:val="24"/>
        </w:rPr>
        <w:t xml:space="preserve"> строго по целевому назначению и его сохранность;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допускать ухудшения технического состояния закрепленного имущества с учетом нормативного износа в процессе эксплуатации;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осуществлять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капитальный и текущий ремонт имущества в пределах утвержденного плана финансово-хозяйственной деятельности;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предоставлять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имущество к учету в реестре муниципальной собственности муниципального района в установленном порядке.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5.4. Источники формирования имущества и финансовых ресурсов ДОУ: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, переданное ДОУ  Учредителем;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средства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, выделяемые целевым назначением из бюджета муниципального района в виде субсидий на выполнение муниципального задания;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средства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, выделяемые целевым назначением в соответствии с целевыми программами;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доходы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от выполнения работ, оказания услуг, от иной приносящей доход деятельности;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518D">
        <w:rPr>
          <w:rFonts w:ascii="Times New Roman" w:hAnsi="Times New Roman" w:cs="Times New Roman"/>
          <w:sz w:val="24"/>
          <w:szCs w:val="24"/>
        </w:rPr>
        <w:t>иные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источники, не запрещенные действующим законодательством.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5.5. Система финансирования ДОУ осуществляется с двух уровней (региона и муниципалитета)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5.6. Финансовое обеспечение выполнения муниципального задания ДОУ осуществляется с учетом расходов на содержание недвижимого имущества и особо ценного движимого имущества, закрепленного за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ДОУ  Учредителем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или  приобретенного ДОУ за счет средств, выделенных ему Учредителем на приобретение такого имущества, расходов на уплату налогов, в качестве объекта налогообложения, по которым признается соответствующее имущество, в </w:t>
      </w:r>
      <w:proofErr w:type="spellStart"/>
      <w:r w:rsidRPr="00F1518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F1518D">
        <w:rPr>
          <w:rFonts w:ascii="Times New Roman" w:hAnsi="Times New Roman" w:cs="Times New Roman"/>
          <w:sz w:val="24"/>
          <w:szCs w:val="24"/>
        </w:rPr>
        <w:t>. земельных участков.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5.7. Финансовое обеспечение выполнения муниципального задания ДОУ осуществляется на основе нормативов финансового обеспечения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образовательной  деятельности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. Данные нормативы финансового обеспечения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образовательной  деятельности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и порядок формирования муниципального задания устанавливается нормативно-правовыми актами Российской Федерации и Республики Татарстан.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5.8. Уменьшение объема субсидии, предоставленной на выполнение муниципального задания, в течении срока его выполнения осуществляется только при соответствующем изменении муниципального задания.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5.9. Учредитель ДОУ обеспечивает развитие и обновление материально-технической базы ДОУ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5.10.Финансовые и материальные средства используются ДОУ в соответствии с Уставом. Неиспользованные средства в текущем году не могут быть изъяты или зачтены в объем финансирования следующего года.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5.11.ДОУ принадлежит право самостоятельного распоряжения денежными средствами, имуществом и иными объектами собственности, переданными ему физическими и </w:t>
      </w:r>
      <w:r w:rsidRPr="00F1518D">
        <w:rPr>
          <w:rFonts w:ascii="Times New Roman" w:hAnsi="Times New Roman" w:cs="Times New Roman"/>
          <w:sz w:val="24"/>
          <w:szCs w:val="24"/>
        </w:rPr>
        <w:lastRenderedPageBreak/>
        <w:t xml:space="preserve">юридическими лицами в форме дара,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пожертвования  или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по завещанию, а так же доходами от собственной деятельности и приобретенными  на эти доходы объекты собственности.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5.12 ДОУ использует бюджетные средства в соответствии с планом финансово-хозяйственной деятельности.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5.13.Привлечение ДОУ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дополнительных  средств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 xml:space="preserve"> не влечет за собой снижения нормативов и абсолютных размеров его финансирования за счет бюджетных средств.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5.14.</w:t>
      </w:r>
      <w:r w:rsidR="00343DA5" w:rsidRPr="00343DA5">
        <w:rPr>
          <w:rFonts w:ascii="Times New Roman" w:hAnsi="Times New Roman" w:cs="Times New Roman"/>
          <w:sz w:val="24"/>
          <w:szCs w:val="24"/>
        </w:rPr>
        <w:t xml:space="preserve"> </w:t>
      </w:r>
      <w:r w:rsidR="00343DA5" w:rsidRPr="00F1518D">
        <w:rPr>
          <w:rFonts w:ascii="Times New Roman" w:hAnsi="Times New Roman" w:cs="Times New Roman"/>
          <w:sz w:val="24"/>
          <w:szCs w:val="24"/>
        </w:rPr>
        <w:t>ДОУ отвечает по своим обязательствам всем находящимся у него на праве оператив</w:t>
      </w:r>
      <w:r w:rsidR="00343DA5">
        <w:rPr>
          <w:rFonts w:ascii="Times New Roman" w:hAnsi="Times New Roman" w:cs="Times New Roman"/>
          <w:sz w:val="24"/>
          <w:szCs w:val="24"/>
        </w:rPr>
        <w:t xml:space="preserve">ного управления </w:t>
      </w:r>
      <w:proofErr w:type="gramStart"/>
      <w:r w:rsidR="00343DA5">
        <w:rPr>
          <w:rFonts w:ascii="Times New Roman" w:hAnsi="Times New Roman" w:cs="Times New Roman"/>
          <w:sz w:val="24"/>
          <w:szCs w:val="24"/>
        </w:rPr>
        <w:t>имуществом,  закрепленным</w:t>
      </w:r>
      <w:proofErr w:type="gramEnd"/>
      <w:r w:rsidR="00343DA5">
        <w:rPr>
          <w:rFonts w:ascii="Times New Roman" w:hAnsi="Times New Roman" w:cs="Times New Roman"/>
          <w:sz w:val="24"/>
          <w:szCs w:val="24"/>
        </w:rPr>
        <w:t xml:space="preserve"> за ДОУ.</w:t>
      </w:r>
    </w:p>
    <w:p w:rsidR="00343DA5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 xml:space="preserve">5.15. </w:t>
      </w:r>
      <w:r w:rsidR="00343DA5" w:rsidRPr="00F1518D">
        <w:rPr>
          <w:rFonts w:ascii="Times New Roman" w:hAnsi="Times New Roman" w:cs="Times New Roman"/>
          <w:sz w:val="24"/>
          <w:szCs w:val="24"/>
        </w:rPr>
        <w:t xml:space="preserve">ДОУ строит свои отношения с другими организациями и гражданами на основе договоров. ДОУ свободно в выборе форм и предмета договора и обязательств, других форм, условий хозяйственных и иных </w:t>
      </w:r>
      <w:proofErr w:type="gramStart"/>
      <w:r w:rsidR="00343DA5" w:rsidRPr="00F1518D">
        <w:rPr>
          <w:rFonts w:ascii="Times New Roman" w:hAnsi="Times New Roman" w:cs="Times New Roman"/>
          <w:sz w:val="24"/>
          <w:szCs w:val="24"/>
        </w:rPr>
        <w:t>взаимоотношений  с</w:t>
      </w:r>
      <w:proofErr w:type="gramEnd"/>
      <w:r w:rsidR="00343DA5" w:rsidRPr="00F1518D">
        <w:rPr>
          <w:rFonts w:ascii="Times New Roman" w:hAnsi="Times New Roman" w:cs="Times New Roman"/>
          <w:sz w:val="24"/>
          <w:szCs w:val="24"/>
        </w:rPr>
        <w:t xml:space="preserve"> организациями и гражданами, не противоречащих действующему законодательству Российской Федерации, Республики Татарстан и настоящему Уставу.</w:t>
      </w:r>
      <w:r w:rsidRPr="00F151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518D" w:rsidRPr="00F1518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5.16</w:t>
      </w:r>
      <w:r w:rsidR="00F1518D" w:rsidRPr="00F1518D">
        <w:rPr>
          <w:rFonts w:ascii="Times New Roman" w:hAnsi="Times New Roman" w:cs="Times New Roman"/>
          <w:sz w:val="24"/>
          <w:szCs w:val="24"/>
        </w:rPr>
        <w:t>. ДОУ вправе приобретать или арендовать основные и оборотные средства за счет имеющихся у него финансовых ресурсов в установленном законом порядке.</w:t>
      </w:r>
    </w:p>
    <w:p w:rsidR="00F1518D" w:rsidRPr="00FD5D0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5.17</w:t>
      </w:r>
      <w:r w:rsidR="00F1518D" w:rsidRPr="00F1518D">
        <w:rPr>
          <w:rFonts w:ascii="Times New Roman" w:hAnsi="Times New Roman" w:cs="Times New Roman"/>
          <w:sz w:val="24"/>
          <w:szCs w:val="24"/>
        </w:rPr>
        <w:t xml:space="preserve">. ДОУ обязан: нести ответственность за нарушение договорных, кредитных, расчетных и налоговых обязательств, за качество и объем предоставленных услуг, </w:t>
      </w:r>
      <w:r w:rsidR="00F1518D" w:rsidRPr="00FD5D0D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F1518D" w:rsidRPr="00FD5D0D">
        <w:rPr>
          <w:rFonts w:ascii="Times New Roman" w:hAnsi="Times New Roman" w:cs="Times New Roman"/>
          <w:sz w:val="24"/>
          <w:szCs w:val="24"/>
        </w:rPr>
        <w:t>равно  за</w:t>
      </w:r>
      <w:proofErr w:type="gramEnd"/>
      <w:r w:rsidR="00F1518D" w:rsidRPr="00FD5D0D">
        <w:rPr>
          <w:rFonts w:ascii="Times New Roman" w:hAnsi="Times New Roman" w:cs="Times New Roman"/>
          <w:sz w:val="24"/>
          <w:szCs w:val="24"/>
        </w:rPr>
        <w:t xml:space="preserve"> нарушение иных правил хозяйственной и иной деятельности;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Обеспечить своим работникам безопасные условия труда и нести ответственность в установленном законодательством порядке за ущерб, причиненный их здоровью и трудоспособности.</w:t>
      </w:r>
    </w:p>
    <w:p w:rsidR="00F1518D" w:rsidRPr="00F1518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5.18</w:t>
      </w:r>
      <w:r w:rsidR="00F1518D" w:rsidRPr="00F1518D">
        <w:rPr>
          <w:rFonts w:ascii="Times New Roman" w:hAnsi="Times New Roman" w:cs="Times New Roman"/>
          <w:sz w:val="24"/>
          <w:szCs w:val="24"/>
        </w:rPr>
        <w:t>. ДОУ не вправе: размещать денежные средства на депозитах и кредитных организациях, а также совершать сделки с ценными бумагами, если иное не предусмотрено действующим законодательством;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Совершать сделки, возможным последствием которых является отчуждение или обременение имущества, закрепленного за ним собственником или приобретенного ДОУ за счет средств, выделенных ему собственником</w:t>
      </w:r>
      <w:r w:rsidR="00FD5D0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F1518D">
        <w:rPr>
          <w:rFonts w:ascii="Times New Roman" w:hAnsi="Times New Roman" w:cs="Times New Roman"/>
          <w:sz w:val="24"/>
          <w:szCs w:val="24"/>
        </w:rPr>
        <w:t xml:space="preserve">На приобретение такого имущества, если иное не установлено </w:t>
      </w:r>
      <w:proofErr w:type="gramStart"/>
      <w:r w:rsidRPr="00F1518D">
        <w:rPr>
          <w:rFonts w:ascii="Times New Roman" w:hAnsi="Times New Roman" w:cs="Times New Roman"/>
          <w:sz w:val="24"/>
          <w:szCs w:val="24"/>
        </w:rPr>
        <w:t>действующим  законодательством</w:t>
      </w:r>
      <w:proofErr w:type="gramEnd"/>
      <w:r w:rsidRPr="00F1518D">
        <w:rPr>
          <w:rFonts w:ascii="Times New Roman" w:hAnsi="Times New Roman" w:cs="Times New Roman"/>
          <w:sz w:val="24"/>
          <w:szCs w:val="24"/>
        </w:rPr>
        <w:t>.</w:t>
      </w:r>
    </w:p>
    <w:p w:rsidR="00F1518D" w:rsidRPr="00F1518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5.19</w:t>
      </w:r>
      <w:r w:rsidR="00F1518D" w:rsidRPr="00F1518D">
        <w:rPr>
          <w:rFonts w:ascii="Times New Roman" w:hAnsi="Times New Roman" w:cs="Times New Roman"/>
          <w:sz w:val="24"/>
          <w:szCs w:val="24"/>
        </w:rPr>
        <w:t>. Крупная сделка может быть совершена ДОУ только с предварительного согласия учредителя.</w:t>
      </w:r>
    </w:p>
    <w:p w:rsidR="00F1518D" w:rsidRPr="00F1518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5.20</w:t>
      </w:r>
      <w:r w:rsidR="00F1518D" w:rsidRPr="00F1518D">
        <w:rPr>
          <w:rFonts w:ascii="Times New Roman" w:hAnsi="Times New Roman" w:cs="Times New Roman"/>
          <w:sz w:val="24"/>
          <w:szCs w:val="24"/>
        </w:rPr>
        <w:t>. Обращение взыскания на средства ДОУ осуществляется в порядке определенным федеральным законодательством.</w:t>
      </w:r>
    </w:p>
    <w:p w:rsidR="00F1518D" w:rsidRPr="00F1518D" w:rsidRDefault="00343DA5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5.21</w:t>
      </w:r>
      <w:r w:rsidR="00F1518D" w:rsidRPr="00F1518D">
        <w:rPr>
          <w:rFonts w:ascii="Times New Roman" w:hAnsi="Times New Roman" w:cs="Times New Roman"/>
          <w:sz w:val="24"/>
          <w:szCs w:val="24"/>
        </w:rPr>
        <w:t xml:space="preserve">. Бухгалтерский учет осуществляется централизованной бухгалтерией по договору </w:t>
      </w:r>
      <w:proofErr w:type="gramStart"/>
      <w:r w:rsidR="00F1518D" w:rsidRPr="00F1518D">
        <w:rPr>
          <w:rFonts w:ascii="Times New Roman" w:hAnsi="Times New Roman" w:cs="Times New Roman"/>
          <w:sz w:val="24"/>
          <w:szCs w:val="24"/>
        </w:rPr>
        <w:t>с  ДОУ</w:t>
      </w:r>
      <w:proofErr w:type="gramEnd"/>
      <w:r w:rsidR="00F1518D" w:rsidRPr="00F1518D">
        <w:rPr>
          <w:rFonts w:ascii="Times New Roman" w:hAnsi="Times New Roman" w:cs="Times New Roman"/>
          <w:sz w:val="24"/>
          <w:szCs w:val="24"/>
        </w:rPr>
        <w:t>.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518D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F1518D">
        <w:rPr>
          <w:rFonts w:ascii="Times New Roman" w:hAnsi="Times New Roman" w:cs="Times New Roman"/>
          <w:b/>
          <w:sz w:val="24"/>
          <w:szCs w:val="24"/>
        </w:rPr>
        <w:t>. ИЗМЕНЕНИЯ УСТАВА ДОУ, РЕОРГАНИЗАЦИЯ И ЛИКВИДАЦИЯ ДОУ</w:t>
      </w:r>
    </w:p>
    <w:p w:rsidR="00F1518D" w:rsidRPr="00F1518D" w:rsidRDefault="00F1518D" w:rsidP="00F15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6A56" w:rsidRPr="00056A56" w:rsidRDefault="00F1518D" w:rsidP="00B074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DA5">
        <w:rPr>
          <w:rFonts w:ascii="Times New Roman" w:hAnsi="Times New Roman" w:cs="Times New Roman"/>
          <w:sz w:val="24"/>
          <w:szCs w:val="24"/>
        </w:rPr>
        <w:t>6.1.Изменения в Устав ДОУ вносятся в порядке, установленно</w:t>
      </w:r>
      <w:r w:rsidR="00056A56">
        <w:rPr>
          <w:rFonts w:ascii="Times New Roman" w:hAnsi="Times New Roman" w:cs="Times New Roman"/>
          <w:sz w:val="24"/>
          <w:szCs w:val="24"/>
        </w:rPr>
        <w:t xml:space="preserve">м действующим </w:t>
      </w:r>
      <w:r w:rsidR="00056A56" w:rsidRPr="00056A56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:rsidR="00056A56" w:rsidRPr="00056A56" w:rsidRDefault="00056A56" w:rsidP="00B074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A56">
        <w:rPr>
          <w:rFonts w:ascii="Times New Roman" w:hAnsi="Times New Roman" w:cs="Times New Roman"/>
          <w:sz w:val="24"/>
          <w:szCs w:val="24"/>
        </w:rPr>
        <w:t>6.2</w:t>
      </w:r>
      <w:r w:rsidR="00063EC1" w:rsidRPr="00063EC1">
        <w:rPr>
          <w:rFonts w:ascii="Arial" w:eastAsia="Times New Roman" w:hAnsi="Arial" w:cs="Arial"/>
          <w:sz w:val="30"/>
          <w:szCs w:val="30"/>
          <w:lang w:eastAsia="ru-RU"/>
        </w:rPr>
        <w:t xml:space="preserve"> </w:t>
      </w:r>
      <w:r w:rsidR="00063EC1" w:rsidRPr="00063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Учреждения утверждается Учредителем и подлежит государственной регистрации в Инспекции Федеральной налоговой службы России по Республике Татарстан в установленном законодательством порядке: </w:t>
      </w:r>
    </w:p>
    <w:p w:rsidR="00056A56" w:rsidRPr="00056A56" w:rsidRDefault="00063EC1" w:rsidP="00B074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3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при реорганизации Учреждения; </w:t>
      </w:r>
    </w:p>
    <w:p w:rsidR="00056A56" w:rsidRPr="00056A56" w:rsidRDefault="00063EC1" w:rsidP="00B074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3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при изменении типа Учреждения; </w:t>
      </w:r>
    </w:p>
    <w:p w:rsidR="00F1518D" w:rsidRPr="00056A56" w:rsidRDefault="00063EC1" w:rsidP="00B074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EC1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 необходимости приведения настоящего Устава в соответствие с требованиями действующего законодательства; 4) в иных случаях. 8.2. Согласно ч.1 ст.25 Закона Российской Федерации от 29.12.2012 № 273-ФЗ «Об образовании в Российской Федерации» внесение дополнений и изменений в Устав вносятся путем их утверждения Учредителем без проведения общего собрания коллектива и принятия им таких изменений.</w:t>
      </w:r>
    </w:p>
    <w:p w:rsidR="00056A56" w:rsidRDefault="00B074CA" w:rsidP="00056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343DA5">
        <w:rPr>
          <w:rFonts w:ascii="Times New Roman" w:hAnsi="Times New Roman" w:cs="Times New Roman"/>
          <w:sz w:val="24"/>
          <w:szCs w:val="24"/>
        </w:rPr>
        <w:t>6.</w:t>
      </w:r>
      <w:r w:rsidR="00056A56">
        <w:rPr>
          <w:rFonts w:ascii="Times New Roman" w:hAnsi="Times New Roman" w:cs="Times New Roman"/>
          <w:sz w:val="24"/>
          <w:szCs w:val="24"/>
        </w:rPr>
        <w:t>3</w:t>
      </w:r>
      <w:r w:rsidR="00D70C6A"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 ДОУ может быть реорганизовано в иную </w:t>
      </w:r>
      <w:proofErr w:type="gramStart"/>
      <w:r w:rsidR="00D70C6A"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организацию  (</w:t>
      </w:r>
      <w:proofErr w:type="gramEnd"/>
      <w:r w:rsidR="00D70C6A"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учреждение) по решению Учредителя, в порядке, установленном гражданским законодательством, с учетом особенностей, предусмотренных законодательством об образовании, если это не влечет нарушений обязательств  ДОУ или если Учредитель   принимает исполнение этих обязательств на себя и обеспечивает их исполнение. </w:t>
      </w:r>
      <w:r w:rsidR="00063EC1" w:rsidRPr="00063EC1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  <w:r w:rsidR="00056A56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6</w:t>
      </w:r>
      <w:r w:rsidR="00056A56">
        <w:rPr>
          <w:rFonts w:ascii="Times New Roman" w:eastAsia="Calibri" w:hAnsi="Times New Roman" w:cs="Times New Roman"/>
          <w:sz w:val="24"/>
          <w:szCs w:val="24"/>
        </w:rPr>
        <w:t>.4</w:t>
      </w:r>
      <w:r w:rsidR="00D70C6A" w:rsidRPr="00343DA5">
        <w:rPr>
          <w:rFonts w:ascii="Times New Roman" w:eastAsia="Calibri" w:hAnsi="Times New Roman" w:cs="Times New Roman"/>
          <w:sz w:val="24"/>
          <w:szCs w:val="24"/>
        </w:rPr>
        <w:t xml:space="preserve">. В </w:t>
      </w:r>
      <w:proofErr w:type="gramStart"/>
      <w:r w:rsidR="00D70C6A" w:rsidRPr="00343DA5">
        <w:rPr>
          <w:rFonts w:ascii="Times New Roman" w:eastAsia="Calibri" w:hAnsi="Times New Roman" w:cs="Times New Roman"/>
          <w:sz w:val="24"/>
          <w:szCs w:val="24"/>
        </w:rPr>
        <w:t>случае  если</w:t>
      </w:r>
      <w:proofErr w:type="gramEnd"/>
      <w:r w:rsidR="00D70C6A" w:rsidRPr="00343DA5">
        <w:rPr>
          <w:rFonts w:ascii="Times New Roman" w:eastAsia="Calibri" w:hAnsi="Times New Roman" w:cs="Times New Roman"/>
          <w:sz w:val="24"/>
          <w:szCs w:val="24"/>
        </w:rPr>
        <w:t xml:space="preserve"> ликвидация ДОУ может вызвать социальные и иные последствия, затрагивающие интересы населения территории, она должна согласовываться с соответствующими органами государственной власти и управления.</w:t>
      </w:r>
      <w:r w:rsidR="00056A56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056A56">
        <w:rPr>
          <w:rFonts w:ascii="Times New Roman" w:eastAsia="Calibri" w:hAnsi="Times New Roman" w:cs="Times New Roman"/>
          <w:sz w:val="24"/>
          <w:szCs w:val="24"/>
        </w:rPr>
        <w:t>.5</w:t>
      </w:r>
      <w:r w:rsidR="00D70C6A" w:rsidRPr="00343DA5">
        <w:rPr>
          <w:rFonts w:ascii="Times New Roman" w:eastAsia="Calibri" w:hAnsi="Times New Roman" w:cs="Times New Roman"/>
          <w:sz w:val="24"/>
          <w:szCs w:val="24"/>
        </w:rPr>
        <w:t xml:space="preserve">. При реорганизации (изменении организационно-правовой формы, статуса образовательной организации) его Устав, лицензия </w:t>
      </w:r>
      <w:r w:rsidR="00D70C6A"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утрачивает силу.</w:t>
      </w:r>
      <w:r w:rsidR="00056A56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056A56">
        <w:rPr>
          <w:rFonts w:ascii="Times New Roman" w:eastAsia="Calibri" w:hAnsi="Times New Roman" w:cs="Times New Roman"/>
          <w:sz w:val="24"/>
          <w:szCs w:val="24"/>
        </w:rPr>
        <w:t>.6</w:t>
      </w:r>
      <w:r w:rsidR="00D70C6A" w:rsidRPr="00343DA5">
        <w:rPr>
          <w:rFonts w:ascii="Times New Roman" w:eastAsia="Calibri" w:hAnsi="Times New Roman" w:cs="Times New Roman"/>
          <w:sz w:val="24"/>
          <w:szCs w:val="24"/>
        </w:rPr>
        <w:t>.</w:t>
      </w:r>
      <w:r w:rsidR="00D70C6A" w:rsidRPr="00343DA5">
        <w:rPr>
          <w:rFonts w:ascii="Times New Roman" w:eastAsia="Calibri" w:hAnsi="Times New Roman" w:cs="Times New Roman"/>
          <w:color w:val="595959"/>
          <w:sz w:val="24"/>
          <w:szCs w:val="24"/>
        </w:rPr>
        <w:t xml:space="preserve"> </w:t>
      </w:r>
      <w:r w:rsidR="00D70C6A"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Ликвидация ДОУ осуществляется:</w:t>
      </w:r>
    </w:p>
    <w:p w:rsidR="00D70C6A" w:rsidRPr="00056A56" w:rsidRDefault="00D70C6A" w:rsidP="00056A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proofErr w:type="gramStart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по</w:t>
      </w:r>
      <w:proofErr w:type="gramEnd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решению суда, в случае осуществления деятельности, без надлежащей лицензии, либо деятельности, закрепленной законом, либо деятельности, не соответствующей его Уставу;</w:t>
      </w:r>
    </w:p>
    <w:p w:rsidR="00D70C6A" w:rsidRPr="00343DA5" w:rsidRDefault="00D70C6A" w:rsidP="00056A5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595959"/>
          <w:sz w:val="24"/>
          <w:szCs w:val="24"/>
        </w:rPr>
      </w:pPr>
      <w:proofErr w:type="gramStart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по</w:t>
      </w:r>
      <w:proofErr w:type="gramEnd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решению Учредителя, либо органа юридического лица уполномоченного на то учредительными документами. Учредитель, принявшие решение о ликвидации ДОУ, назначают ликвидационную комиссию (ликвидатора) и устанавливают в соответствии с Гражданским кодексом Российской Федерации, федеральными и региональными </w:t>
      </w:r>
      <w:proofErr w:type="gramStart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законами,  порядок</w:t>
      </w:r>
      <w:proofErr w:type="gramEnd"/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сроки ликвидации ДОУ.</w:t>
      </w:r>
    </w:p>
    <w:p w:rsidR="00D70C6A" w:rsidRPr="00343DA5" w:rsidRDefault="00D70C6A" w:rsidP="00056A5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595959"/>
          <w:sz w:val="24"/>
          <w:szCs w:val="24"/>
        </w:rPr>
      </w:pPr>
      <w:r w:rsidRPr="00343DA5">
        <w:rPr>
          <w:rFonts w:ascii="Times New Roman" w:eastAsia="Calibri" w:hAnsi="Times New Roman" w:cs="Times New Roman"/>
          <w:sz w:val="24"/>
          <w:szCs w:val="24"/>
        </w:rPr>
        <w:t xml:space="preserve">После </w:t>
      </w:r>
      <w:proofErr w:type="gramStart"/>
      <w:r w:rsidRPr="00343DA5">
        <w:rPr>
          <w:rFonts w:ascii="Times New Roman" w:eastAsia="Calibri" w:hAnsi="Times New Roman" w:cs="Times New Roman"/>
          <w:sz w:val="24"/>
          <w:szCs w:val="24"/>
        </w:rPr>
        <w:t>ликвидации  ДОУ</w:t>
      </w:r>
      <w:proofErr w:type="gramEnd"/>
      <w:r w:rsidRPr="00343DA5">
        <w:rPr>
          <w:rFonts w:ascii="Times New Roman" w:eastAsia="Calibri" w:hAnsi="Times New Roman" w:cs="Times New Roman"/>
          <w:sz w:val="24"/>
          <w:szCs w:val="24"/>
        </w:rPr>
        <w:t xml:space="preserve">,  финансовые средства  за вычетом платежей по покрытию своих обязательств направляются на цели развития образования, </w:t>
      </w:r>
      <w:r w:rsidRPr="00343DA5">
        <w:rPr>
          <w:rFonts w:ascii="Times New Roman" w:eastAsia="Calibri" w:hAnsi="Times New Roman" w:cs="Times New Roman"/>
          <w:color w:val="595959"/>
          <w:sz w:val="24"/>
          <w:szCs w:val="24"/>
        </w:rPr>
        <w:t xml:space="preserve"> </w:t>
      </w:r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а  имущество,  на которое в соответствии с Федеральными законами не может быть обращено взыскание по обязательствам бюджетного учреждения,</w:t>
      </w:r>
      <w:r w:rsidRPr="00343DA5">
        <w:rPr>
          <w:rFonts w:ascii="Times New Roman" w:eastAsia="Calibri" w:hAnsi="Times New Roman" w:cs="Times New Roman"/>
          <w:color w:val="595959"/>
          <w:sz w:val="24"/>
          <w:szCs w:val="24"/>
        </w:rPr>
        <w:t xml:space="preserve"> </w:t>
      </w:r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передается ликвидационной комиссией собственнику соответствующего имущества.</w:t>
      </w:r>
    </w:p>
    <w:p w:rsidR="00D70C6A" w:rsidRDefault="00D70C6A" w:rsidP="00056A5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43DA5">
        <w:rPr>
          <w:rFonts w:ascii="Times New Roman" w:eastAsia="Calibri" w:hAnsi="Times New Roman" w:cs="Times New Roman"/>
          <w:color w:val="000000"/>
          <w:sz w:val="24"/>
          <w:szCs w:val="24"/>
        </w:rPr>
        <w:t>При ликвидации и реорганизации ДОУ, увольняемым работникам и воспитанникам гарантируется соблюдение их прав в соответствии с действующими законодательствами Российской Федерации и Республики Татарстан.</w:t>
      </w:r>
    </w:p>
    <w:p w:rsidR="00056A56" w:rsidRPr="00343DA5" w:rsidRDefault="00056A56" w:rsidP="00056A56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595959"/>
          <w:sz w:val="24"/>
          <w:szCs w:val="24"/>
        </w:rPr>
      </w:pPr>
    </w:p>
    <w:p w:rsidR="00CF1B45" w:rsidRDefault="00CF1B45" w:rsidP="00CF1B45">
      <w:pPr>
        <w:pStyle w:val="ConsPlusNormal"/>
        <w:spacing w:line="19" w:lineRule="atLeast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="00D70C6A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074C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F1B45">
        <w:rPr>
          <w:rFonts w:ascii="Times New Roman" w:hAnsi="Times New Roman" w:cs="Times New Roman"/>
          <w:b/>
          <w:sz w:val="24"/>
          <w:szCs w:val="24"/>
        </w:rPr>
        <w:t xml:space="preserve">ПРЕДОТВРАЩЕНИЕ И УРЕГУЛИРОВАНИЕ КОНФЛИКТА ИНТЕРЕСОВ </w:t>
      </w:r>
      <w:r w:rsidR="00B074CA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D70C6A" w:rsidRPr="00CF1B45" w:rsidRDefault="00D70C6A" w:rsidP="00CF1B45">
      <w:pPr>
        <w:pStyle w:val="ConsPlusNormal"/>
        <w:spacing w:line="19" w:lineRule="atLeast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1B45" w:rsidRPr="00CF1B45" w:rsidRDefault="00CF1B45" w:rsidP="00D70C6A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F1B45">
        <w:rPr>
          <w:rFonts w:ascii="Times New Roman" w:hAnsi="Times New Roman" w:cs="Times New Roman"/>
          <w:sz w:val="24"/>
          <w:szCs w:val="24"/>
        </w:rPr>
        <w:t>Под конфликтом интересов понимается ситуация, при которой личная заинтересованность работника 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ДОУ и правами и законными интересами ДОУ, работником которой он является, способное привести к причинению вреда имуществу и (или) деловой репутации ДОУ.</w:t>
      </w:r>
    </w:p>
    <w:p w:rsidR="00CF1B45" w:rsidRPr="00CF1B45" w:rsidRDefault="00CF1B45" w:rsidP="00D70C6A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F1B45">
        <w:rPr>
          <w:rFonts w:ascii="Times New Roman" w:hAnsi="Times New Roman" w:cs="Times New Roman"/>
          <w:sz w:val="24"/>
          <w:szCs w:val="24"/>
        </w:rPr>
        <w:t>Под личной заинтересованностью работника ДОУ, которая влияет или может повлиять на надлежащее исполнение им трудовых обязанностей, понимается возможность получения работником ДОУ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CF1B45" w:rsidRPr="00CF1B45" w:rsidRDefault="00CF1B45" w:rsidP="00D70C6A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F1B45">
        <w:rPr>
          <w:rFonts w:ascii="Times New Roman" w:hAnsi="Times New Roman" w:cs="Times New Roman"/>
          <w:sz w:val="24"/>
          <w:szCs w:val="24"/>
        </w:rPr>
        <w:t>Заведующий ДОУ обязан уведомлять работодателя (учредителя)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CF1B45" w:rsidRPr="00CF1B45" w:rsidRDefault="00CF1B45" w:rsidP="00D70C6A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/>
        </w:rPr>
      </w:pPr>
      <w:r w:rsidRPr="00CF1B45">
        <w:rPr>
          <w:rFonts w:ascii="Times New Roman" w:hAnsi="Times New Roman" w:cs="Times New Roman"/>
          <w:sz w:val="24"/>
          <w:szCs w:val="24"/>
        </w:rPr>
        <w:t xml:space="preserve">Работник ДОУ обязан уведомлять заведующего ДОУ </w:t>
      </w:r>
      <w:r w:rsidRPr="00CF1B45">
        <w:rPr>
          <w:rFonts w:ascii="Times New Roman" w:hAnsi="Times New Roman" w:cs="Times New Roman"/>
          <w:sz w:val="24"/>
          <w:szCs w:val="24"/>
          <w:lang w:val="tt-RU"/>
        </w:rPr>
        <w:t xml:space="preserve">о </w:t>
      </w:r>
      <w:r w:rsidRPr="00CF1B45">
        <w:rPr>
          <w:rFonts w:ascii="Times New Roman" w:hAnsi="Times New Roman" w:cs="Times New Roman"/>
          <w:sz w:val="24"/>
          <w:szCs w:val="24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CF1B45" w:rsidRPr="00CF1B45" w:rsidRDefault="00CF1B45" w:rsidP="00D70C6A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/>
        </w:rPr>
      </w:pPr>
      <w:r w:rsidRPr="00CF1B45">
        <w:rPr>
          <w:rFonts w:ascii="Times New Roman" w:hAnsi="Times New Roman" w:cs="Times New Roman"/>
          <w:sz w:val="24"/>
          <w:szCs w:val="24"/>
          <w:lang w:val="tt-RU"/>
        </w:rPr>
        <w:t xml:space="preserve">Порядок уведомления </w:t>
      </w:r>
      <w:r w:rsidRPr="00CF1B45">
        <w:rPr>
          <w:rFonts w:ascii="Times New Roman" w:hAnsi="Times New Roman" w:cs="Times New Roman"/>
          <w:sz w:val="24"/>
          <w:szCs w:val="24"/>
        </w:rPr>
        <w:t>заведующего ДОУ, перечень сведений, содержащихся в уведомлениях, организация проверки этих сведений и порядок регистрации уведомлений определяются заведующим ДОУ.</w:t>
      </w:r>
    </w:p>
    <w:p w:rsidR="00D70C6A" w:rsidRPr="00F1518D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70C6A" w:rsidRPr="00F1518D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F1518D">
        <w:rPr>
          <w:rFonts w:ascii="Times New Roman" w:hAnsi="Times New Roman" w:cs="Times New Roman"/>
          <w:b/>
          <w:sz w:val="24"/>
          <w:szCs w:val="24"/>
          <w:lang w:val="tt-RU"/>
        </w:rPr>
        <w:t>. ЗАКЛЮЧИТЕЛЬНЫЕ ПОЛО</w:t>
      </w:r>
      <w:r w:rsidRPr="00F1518D">
        <w:rPr>
          <w:rFonts w:ascii="Times New Roman" w:hAnsi="Times New Roman" w:cs="Times New Roman"/>
          <w:b/>
          <w:sz w:val="24"/>
          <w:szCs w:val="24"/>
        </w:rPr>
        <w:t>Ж</w:t>
      </w:r>
      <w:r w:rsidRPr="00F1518D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ЕНИЯ </w:t>
      </w:r>
    </w:p>
    <w:p w:rsidR="00D70C6A" w:rsidRPr="00F1518D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70C6A" w:rsidRPr="00F1518D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  <w:lang w:val="tt-RU"/>
        </w:rPr>
        <w:t xml:space="preserve">7.1. Все вопросы, не урегулированные настоящим Уставом,регулируются </w:t>
      </w:r>
      <w:r w:rsidRPr="00F1518D">
        <w:rPr>
          <w:rFonts w:ascii="Times New Roman" w:hAnsi="Times New Roman" w:cs="Times New Roman"/>
          <w:sz w:val="24"/>
          <w:szCs w:val="24"/>
        </w:rPr>
        <w:t>действующим  законодательством Российской Федерации и Республики Татарстан.</w:t>
      </w:r>
    </w:p>
    <w:p w:rsidR="00D70C6A" w:rsidRPr="00F1518D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7.2. Срок действия настоящего Устава не ограничен.</w:t>
      </w:r>
    </w:p>
    <w:p w:rsidR="00D70C6A" w:rsidRDefault="00D70C6A" w:rsidP="00D70C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18D">
        <w:rPr>
          <w:rFonts w:ascii="Times New Roman" w:hAnsi="Times New Roman" w:cs="Times New Roman"/>
          <w:sz w:val="24"/>
          <w:szCs w:val="24"/>
        </w:rPr>
        <w:t>7.3. В ДОУ должны быть созданы условия для ознакомления работников, родителей (законных представителей) воспитанников с настоящим Уставом.</w:t>
      </w:r>
    </w:p>
    <w:p w:rsidR="00F1518D" w:rsidRPr="00056A56" w:rsidRDefault="00AD6ED6" w:rsidP="00056A5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281304</wp:posOffset>
                </wp:positionV>
                <wp:extent cx="6057900" cy="0"/>
                <wp:effectExtent l="0" t="0" r="19050" b="19050"/>
                <wp:wrapTight wrapText="bothSides">
                  <wp:wrapPolygon edited="0">
                    <wp:start x="0" y="-1"/>
                    <wp:lineTo x="0" y="-1"/>
                    <wp:lineTo x="21600" y="-1"/>
                    <wp:lineTo x="21600" y="-1"/>
                    <wp:lineTo x="0" y="-1"/>
                  </wp:wrapPolygon>
                </wp:wrapTight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F8781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2.15pt" to="477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">
                <w10:wrap type="tight"/>
              </v:line>
            </w:pict>
          </mc:Fallback>
        </mc:AlternateContent>
      </w:r>
    </w:p>
    <w:sectPr w:rsidR="00F1518D" w:rsidRPr="00056A56" w:rsidSect="00056A56">
      <w:footerReference w:type="default" r:id="rId9"/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2B6" w:rsidRDefault="001F42B6" w:rsidP="00056A56">
      <w:pPr>
        <w:spacing w:after="0" w:line="240" w:lineRule="auto"/>
      </w:pPr>
      <w:r>
        <w:separator/>
      </w:r>
    </w:p>
  </w:endnote>
  <w:endnote w:type="continuationSeparator" w:id="0">
    <w:p w:rsidR="001F42B6" w:rsidRDefault="001F42B6" w:rsidP="00056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486307"/>
    </w:sdtPr>
    <w:sdtEndPr/>
    <w:sdtContent>
      <w:p w:rsidR="00056A56" w:rsidRDefault="008A7143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1B7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56A56" w:rsidRDefault="004B6FF1">
    <w:pPr>
      <w:pStyle w:val="a7"/>
    </w:pPr>
    <w:r>
      <w:t xml:space="preserve">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2B6" w:rsidRDefault="001F42B6" w:rsidP="00056A56">
      <w:pPr>
        <w:spacing w:after="0" w:line="240" w:lineRule="auto"/>
      </w:pPr>
      <w:r>
        <w:separator/>
      </w:r>
    </w:p>
  </w:footnote>
  <w:footnote w:type="continuationSeparator" w:id="0">
    <w:p w:rsidR="001F42B6" w:rsidRDefault="001F42B6" w:rsidP="00056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97E04"/>
    <w:multiLevelType w:val="hybridMultilevel"/>
    <w:tmpl w:val="35BCE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941F9B"/>
    <w:multiLevelType w:val="multilevel"/>
    <w:tmpl w:val="802C7D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275C3084"/>
    <w:multiLevelType w:val="hybridMultilevel"/>
    <w:tmpl w:val="21787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F51961"/>
    <w:multiLevelType w:val="hybridMultilevel"/>
    <w:tmpl w:val="3702B0EE"/>
    <w:lvl w:ilvl="0" w:tplc="2384DA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6D3668"/>
    <w:multiLevelType w:val="hybridMultilevel"/>
    <w:tmpl w:val="C18CC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8CD"/>
    <w:rsid w:val="00050D1B"/>
    <w:rsid w:val="00056A56"/>
    <w:rsid w:val="00063EC1"/>
    <w:rsid w:val="00117988"/>
    <w:rsid w:val="00143C99"/>
    <w:rsid w:val="001B4EA0"/>
    <w:rsid w:val="001E147A"/>
    <w:rsid w:val="001F42B6"/>
    <w:rsid w:val="00204F45"/>
    <w:rsid w:val="00256A8B"/>
    <w:rsid w:val="002F58EB"/>
    <w:rsid w:val="00331098"/>
    <w:rsid w:val="00343DA5"/>
    <w:rsid w:val="003B5A13"/>
    <w:rsid w:val="00452A72"/>
    <w:rsid w:val="004B6FF1"/>
    <w:rsid w:val="004E28D1"/>
    <w:rsid w:val="005832C4"/>
    <w:rsid w:val="005B705A"/>
    <w:rsid w:val="005E2BF0"/>
    <w:rsid w:val="005E2C9C"/>
    <w:rsid w:val="006847DE"/>
    <w:rsid w:val="007857F4"/>
    <w:rsid w:val="007E0708"/>
    <w:rsid w:val="008A7143"/>
    <w:rsid w:val="00976DE9"/>
    <w:rsid w:val="00997BD6"/>
    <w:rsid w:val="009C110E"/>
    <w:rsid w:val="00A11C72"/>
    <w:rsid w:val="00A313F8"/>
    <w:rsid w:val="00A47BE5"/>
    <w:rsid w:val="00A87E05"/>
    <w:rsid w:val="00AD6ED6"/>
    <w:rsid w:val="00B074CA"/>
    <w:rsid w:val="00C41B77"/>
    <w:rsid w:val="00CF1B45"/>
    <w:rsid w:val="00CF6468"/>
    <w:rsid w:val="00D70C6A"/>
    <w:rsid w:val="00D73367"/>
    <w:rsid w:val="00DB18CD"/>
    <w:rsid w:val="00EB26A5"/>
    <w:rsid w:val="00F1518D"/>
    <w:rsid w:val="00F34E15"/>
    <w:rsid w:val="00F414AE"/>
    <w:rsid w:val="00F457E3"/>
    <w:rsid w:val="00FD5D0D"/>
    <w:rsid w:val="00FD71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BF2502-C3F8-4E1B-8C59-C6E914B0A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518D"/>
    <w:pPr>
      <w:ind w:left="720"/>
      <w:contextualSpacing/>
    </w:pPr>
  </w:style>
  <w:style w:type="paragraph" w:styleId="a4">
    <w:name w:val="No Spacing"/>
    <w:uiPriority w:val="1"/>
    <w:qFormat/>
    <w:rsid w:val="00F151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CF1B45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63EC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063EC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b-letterheadcalendardaymailrucssattributepostfix">
    <w:name w:val="b-letter__head__calendar_day_mailru_css_attribute_postfix"/>
    <w:basedOn w:val="a0"/>
    <w:rsid w:val="00063EC1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63EC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063EC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056A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56A56"/>
  </w:style>
  <w:style w:type="paragraph" w:styleId="a7">
    <w:name w:val="footer"/>
    <w:basedOn w:val="a"/>
    <w:link w:val="a8"/>
    <w:uiPriority w:val="99"/>
    <w:unhideWhenUsed/>
    <w:rsid w:val="00056A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56A56"/>
  </w:style>
  <w:style w:type="paragraph" w:styleId="a9">
    <w:name w:val="Balloon Text"/>
    <w:basedOn w:val="a"/>
    <w:link w:val="aa"/>
    <w:uiPriority w:val="99"/>
    <w:semiHidden/>
    <w:unhideWhenUsed/>
    <w:rsid w:val="0068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47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3097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90487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85805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2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439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2129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4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8185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8973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16754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91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73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7076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1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7356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04167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880">
              <w:marLeft w:val="2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6025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219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F843C-EA82-4B05-84EE-F8AFD3AB7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5639</Words>
  <Characters>32145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Dom</cp:lastModifiedBy>
  <cp:revision>3</cp:revision>
  <cp:lastPrinted>2020-05-12T08:13:00Z</cp:lastPrinted>
  <dcterms:created xsi:type="dcterms:W3CDTF">2020-05-12T08:06:00Z</dcterms:created>
  <dcterms:modified xsi:type="dcterms:W3CDTF">2020-05-12T08:16:00Z</dcterms:modified>
</cp:coreProperties>
</file>